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1F" w:rsidRPr="000051E6" w:rsidRDefault="009A006E" w:rsidP="005C6E1F">
      <w:pPr>
        <w:pStyle w:val="stbilgi"/>
        <w:tabs>
          <w:tab w:val="clear" w:pos="4536"/>
          <w:tab w:val="clear" w:pos="9072"/>
        </w:tabs>
        <w:overflowPunct w:val="0"/>
        <w:autoSpaceDE w:val="0"/>
        <w:ind w:left="2832" w:firstLine="708"/>
        <w:textAlignment w:val="baseline"/>
        <w:rPr>
          <w:rFonts w:asciiTheme="minorHAnsi" w:hAnsiTheme="minorHAnsi"/>
          <w:b/>
          <w:sz w:val="24"/>
          <w:szCs w:val="24"/>
        </w:rPr>
      </w:pPr>
      <w:bookmarkStart w:id="0" w:name="_GoBack"/>
      <w:bookmarkEnd w:id="0"/>
      <w:r w:rsidRPr="000051E6">
        <w:rPr>
          <w:rFonts w:asciiTheme="minorHAnsi" w:hAnsiTheme="minorHAnsi"/>
          <w:b/>
          <w:sz w:val="24"/>
          <w:szCs w:val="24"/>
        </w:rPr>
        <w:t>EĞİTİM PROGRAMLARI</w:t>
      </w:r>
      <w:r w:rsidR="00D81565" w:rsidRPr="000051E6">
        <w:rPr>
          <w:rFonts w:asciiTheme="minorHAnsi" w:hAnsiTheme="minorHAnsi"/>
          <w:b/>
          <w:sz w:val="24"/>
          <w:szCs w:val="24"/>
        </w:rPr>
        <w:t xml:space="preserve">  ¹</w:t>
      </w:r>
    </w:p>
    <w:p w:rsidR="009A006E" w:rsidRPr="000051E6" w:rsidRDefault="009A006E" w:rsidP="005C6E1F">
      <w:pPr>
        <w:pStyle w:val="stbilgi"/>
        <w:tabs>
          <w:tab w:val="clear" w:pos="4536"/>
          <w:tab w:val="clear" w:pos="9072"/>
        </w:tabs>
        <w:overflowPunct w:val="0"/>
        <w:autoSpaceDE w:val="0"/>
        <w:ind w:left="2832" w:firstLine="708"/>
        <w:textAlignment w:val="baseline"/>
        <w:rPr>
          <w:rFonts w:asciiTheme="minorHAnsi" w:hAnsiTheme="minorHAnsi"/>
          <w:b/>
        </w:rPr>
      </w:pPr>
    </w:p>
    <w:p w:rsidR="00E130C8" w:rsidRPr="000051E6" w:rsidRDefault="00E130C8" w:rsidP="005C6E1F">
      <w:pPr>
        <w:pStyle w:val="stbilgi"/>
        <w:tabs>
          <w:tab w:val="clear" w:pos="4536"/>
          <w:tab w:val="clear" w:pos="9072"/>
        </w:tabs>
        <w:overflowPunct w:val="0"/>
        <w:autoSpaceDE w:val="0"/>
        <w:ind w:left="2832" w:firstLine="708"/>
        <w:textAlignment w:val="baseline"/>
        <w:rPr>
          <w:rFonts w:asciiTheme="minorHAnsi" w:hAnsiTheme="minorHAnsi"/>
          <w:b/>
        </w:rPr>
      </w:pPr>
    </w:p>
    <w:p w:rsidR="005C6E1F" w:rsidRPr="000051E6" w:rsidRDefault="009A006E" w:rsidP="009A006E">
      <w:pPr>
        <w:pStyle w:val="stbilgi"/>
        <w:tabs>
          <w:tab w:val="clear" w:pos="4536"/>
          <w:tab w:val="clear" w:pos="9072"/>
        </w:tabs>
        <w:overflowPunct w:val="0"/>
        <w:autoSpaceDE w:val="0"/>
        <w:ind w:firstLine="708"/>
        <w:jc w:val="both"/>
        <w:textAlignment w:val="baseline"/>
        <w:rPr>
          <w:rFonts w:asciiTheme="minorHAnsi" w:hAnsiTheme="minorHAnsi"/>
        </w:rPr>
      </w:pPr>
      <w:r w:rsidRPr="000051E6">
        <w:rPr>
          <w:rFonts w:asciiTheme="minorHAnsi" w:hAnsiTheme="minorHAnsi"/>
        </w:rPr>
        <w:t>21.11.2013 tarihli ve 28828 sayılı Resmi Gazete’de yayımlanan ve 01.01.2014 tarihinde yürürlüğe giren Çevre Görevlisi, Çevre Yönetim Birimi ve Çevre Danışmanlık Firmaları Hakkında Yönetmelik gereğince işletmelerde çevre mevzuatı ve çevresel konularda yapılması zorunlu eğitim programları aşağıdaki konu başlıkları dikkate alınarak hazırlanacak ve düzenlenecektir.</w:t>
      </w:r>
    </w:p>
    <w:p w:rsidR="009A006E" w:rsidRPr="000051E6" w:rsidRDefault="009A006E" w:rsidP="009A006E">
      <w:pPr>
        <w:pStyle w:val="stbilgi"/>
        <w:tabs>
          <w:tab w:val="clear" w:pos="4536"/>
          <w:tab w:val="clear" w:pos="9072"/>
        </w:tabs>
        <w:overflowPunct w:val="0"/>
        <w:autoSpaceDE w:val="0"/>
        <w:jc w:val="both"/>
        <w:textAlignment w:val="baseline"/>
        <w:rPr>
          <w:rFonts w:asciiTheme="minorHAnsi" w:hAnsiTheme="minorHAnsi"/>
        </w:rPr>
      </w:pPr>
    </w:p>
    <w:p w:rsidR="003D5DFB" w:rsidRPr="000051E6" w:rsidRDefault="003D5DFB" w:rsidP="009A006E">
      <w:pPr>
        <w:pStyle w:val="stbilgi"/>
        <w:tabs>
          <w:tab w:val="clear" w:pos="4536"/>
          <w:tab w:val="clear" w:pos="9072"/>
        </w:tabs>
        <w:overflowPunct w:val="0"/>
        <w:autoSpaceDE w:val="0"/>
        <w:jc w:val="both"/>
        <w:textAlignment w:val="baseline"/>
        <w:rPr>
          <w:rFonts w:asciiTheme="minorHAnsi" w:hAnsiTheme="minorHAnsi"/>
        </w:rPr>
      </w:pPr>
    </w:p>
    <w:p w:rsidR="009A006E" w:rsidRPr="000051E6" w:rsidRDefault="009A006E" w:rsidP="003D5DFB">
      <w:pPr>
        <w:pStyle w:val="stbilgi"/>
        <w:tabs>
          <w:tab w:val="clear" w:pos="4536"/>
          <w:tab w:val="clear" w:pos="9072"/>
        </w:tabs>
        <w:overflowPunct w:val="0"/>
        <w:autoSpaceDE w:val="0"/>
        <w:jc w:val="center"/>
        <w:textAlignment w:val="baseline"/>
        <w:rPr>
          <w:rFonts w:asciiTheme="minorHAnsi" w:hAnsiTheme="minorHAnsi"/>
          <w:b/>
          <w:sz w:val="24"/>
          <w:szCs w:val="24"/>
        </w:rPr>
      </w:pPr>
      <w:r w:rsidRPr="000051E6">
        <w:rPr>
          <w:rFonts w:asciiTheme="minorHAnsi" w:hAnsiTheme="minorHAnsi"/>
          <w:b/>
          <w:sz w:val="24"/>
          <w:szCs w:val="24"/>
        </w:rPr>
        <w:t>EĞİTİM KONU BAŞLIKLARI</w:t>
      </w:r>
    </w:p>
    <w:p w:rsidR="003D5DFB" w:rsidRPr="000051E6" w:rsidRDefault="003D5DFB" w:rsidP="003D5DFB">
      <w:pPr>
        <w:pStyle w:val="stbilgi"/>
        <w:tabs>
          <w:tab w:val="clear" w:pos="4536"/>
          <w:tab w:val="clear" w:pos="9072"/>
        </w:tabs>
        <w:overflowPunct w:val="0"/>
        <w:autoSpaceDE w:val="0"/>
        <w:jc w:val="center"/>
        <w:textAlignment w:val="baseline"/>
        <w:rPr>
          <w:rFonts w:asciiTheme="minorHAnsi" w:hAnsiTheme="minorHAnsi"/>
          <w:b/>
        </w:rPr>
      </w:pPr>
    </w:p>
    <w:p w:rsidR="009A006E" w:rsidRPr="000051E6" w:rsidRDefault="009A006E" w:rsidP="009A006E">
      <w:pPr>
        <w:pStyle w:val="stbilgi"/>
        <w:tabs>
          <w:tab w:val="clear" w:pos="4536"/>
          <w:tab w:val="clear" w:pos="9072"/>
        </w:tabs>
        <w:overflowPunct w:val="0"/>
        <w:autoSpaceDE w:val="0"/>
        <w:jc w:val="both"/>
        <w:textAlignment w:val="baseline"/>
        <w:rPr>
          <w:rFonts w:asciiTheme="minorHAnsi" w:hAnsiTheme="minorHAnsi"/>
        </w:rPr>
      </w:pPr>
    </w:p>
    <w:p w:rsidR="008E7384"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“Çevre” kavramı,</w:t>
      </w:r>
    </w:p>
    <w:p w:rsidR="008E7384"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Çevre kirliliği ve sonuçları,</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2.1 Hava kirliliği ve kontrolü,</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2.2 İklim değişikliği,</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2.3 Gürültü kirliliği ve kontrolü</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2.4 Su kirliliği ve kontrolü,</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2.5 Toprak kirliliği ve kontrolü</w:t>
      </w:r>
    </w:p>
    <w:p w:rsidR="008E7384" w:rsidRPr="000051E6" w:rsidRDefault="008E7384" w:rsidP="00141F4E">
      <w:pPr>
        <w:pStyle w:val="stbilgi"/>
        <w:numPr>
          <w:ilvl w:val="1"/>
          <w:numId w:val="5"/>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Atık yönetimi- Genel (tehlikeli, tehlikesiz, evsel, özel vb.)</w:t>
      </w:r>
    </w:p>
    <w:p w:rsidR="008E7384" w:rsidRPr="000051E6" w:rsidRDefault="003D5DFB"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 xml:space="preserve">      2.6.1 </w:t>
      </w:r>
      <w:r w:rsidR="008E7384" w:rsidRPr="000051E6">
        <w:rPr>
          <w:rFonts w:asciiTheme="minorHAnsi" w:hAnsiTheme="minorHAnsi"/>
        </w:rPr>
        <w:t>Atık kodları</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 xml:space="preserve">      2.6.2 Kaynağında ayrı toplama</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 xml:space="preserve">      2.6.3 Geçici depolama</w:t>
      </w:r>
    </w:p>
    <w:p w:rsidR="008E7384"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İşletme atık yönetimi (Bu başlık altında işletmenin rutin faaliyetlerinden ve proseslerinden kaynaklanan atıklar üzerinde işletmeye özel bilgiler verilecektir).</w:t>
      </w:r>
    </w:p>
    <w:p w:rsidR="008E7384"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Çevre mevzuatı kapsamında yükümlülükler</w:t>
      </w:r>
      <w:r w:rsidR="003D5DFB" w:rsidRPr="000051E6">
        <w:rPr>
          <w:rFonts w:asciiTheme="minorHAnsi" w:hAnsiTheme="minorHAnsi"/>
        </w:rPr>
        <w:t xml:space="preserve"> (İşletme sahibi/yetkilileri için düzenlenecek eğitimlerde dikkate alınacaktır).</w:t>
      </w:r>
    </w:p>
    <w:p w:rsidR="003D5DFB"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Çevre mevzuatı kapsamında idari yaptırımlar</w:t>
      </w:r>
      <w:r w:rsidR="003D5DFB" w:rsidRPr="000051E6">
        <w:rPr>
          <w:rFonts w:asciiTheme="minorHAnsi" w:hAnsiTheme="minorHAnsi"/>
        </w:rPr>
        <w:t xml:space="preserve"> (İşletme sahibi/yetkilileri için düzenlenecek eğitimlerde dikkate alınacaktır).</w:t>
      </w:r>
    </w:p>
    <w:p w:rsidR="00A8192B" w:rsidRPr="000051E6" w:rsidRDefault="00A678C5" w:rsidP="00A8192B">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Pr>
          <w:rFonts w:asciiTheme="minorHAnsi" w:eastAsia="ヒラギノ明朝 Pro W3" w:hAnsiTheme="minorHAnsi"/>
          <w:noProof/>
          <w:lang w:eastAsia="tr-T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3" type="#_x0000_t88" style="position:absolute;left:0;text-align:left;margin-left:416pt;margin-top:16.05pt;width:7.15pt;height:57.6pt;z-index:251665408" strokecolor="red" strokeweight="1.5pt"/>
        </w:pict>
      </w:r>
      <w:r>
        <w:rPr>
          <w:rFonts w:asciiTheme="minorHAnsi" w:eastAsia="ヒラギノ明朝 Pro W3" w:hAnsiTheme="minorHAnsi"/>
          <w:noProof/>
          <w:lang w:eastAsia="tr-T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47.65pt;margin-top:16.25pt;width:8.15pt;height:57.6pt;z-index:251661312" strokecolor="red" strokeweight="1.5pt"/>
        </w:pict>
      </w:r>
    </w:p>
    <w:p w:rsidR="00461E81" w:rsidRPr="000051E6" w:rsidRDefault="00461E81" w:rsidP="00A8192B">
      <w:pPr>
        <w:pStyle w:val="stbilgi"/>
        <w:tabs>
          <w:tab w:val="clear" w:pos="4536"/>
          <w:tab w:val="clear" w:pos="9072"/>
        </w:tabs>
        <w:overflowPunct w:val="0"/>
        <w:autoSpaceDE w:val="0"/>
        <w:ind w:left="1276" w:right="850"/>
        <w:jc w:val="both"/>
        <w:textAlignment w:val="baseline"/>
        <w:rPr>
          <w:rFonts w:asciiTheme="minorHAnsi" w:eastAsia="ヒラギノ明朝 Pro W3" w:hAnsiTheme="minorHAnsi"/>
        </w:rPr>
      </w:pPr>
      <w:r w:rsidRPr="000051E6">
        <w:rPr>
          <w:rFonts w:asciiTheme="minorHAnsi" w:eastAsia="ヒラギノ明朝 Pro W3" w:hAnsiTheme="minorHAnsi"/>
          <w:highlight w:val="yellow"/>
        </w:rPr>
        <w:t>Çevre görevlileri tarafından işletme yetkilileri ve çalışanlara yönelik olarak düzenlenecek eğitim programları işletmenin faaliyet gösterdiği sektöre, proseslerine, çevresel etkilerine ve tabi olduğu çevre mevzuatına uygun olarak belirlenecek, eğitimlerde görsel ve basılı eğitim materyalleri kullanılacak, eğitim notları “Eğitim Katılım Formu”na ek olarak konulacaktır</w:t>
      </w:r>
      <w:r w:rsidRPr="000051E6">
        <w:rPr>
          <w:rFonts w:asciiTheme="minorHAnsi" w:eastAsia="ヒラギノ明朝 Pro W3" w:hAnsiTheme="minorHAnsi"/>
        </w:rPr>
        <w:t>.</w:t>
      </w:r>
    </w:p>
    <w:p w:rsidR="00A8192B" w:rsidRPr="000051E6" w:rsidRDefault="00A678C5" w:rsidP="00A8192B">
      <w:pPr>
        <w:pStyle w:val="stbilgi"/>
        <w:tabs>
          <w:tab w:val="clear" w:pos="4536"/>
          <w:tab w:val="clear" w:pos="9072"/>
        </w:tabs>
        <w:overflowPunct w:val="0"/>
        <w:autoSpaceDE w:val="0"/>
        <w:ind w:left="720"/>
        <w:jc w:val="both"/>
        <w:textAlignment w:val="baseline"/>
        <w:rPr>
          <w:rFonts w:asciiTheme="minorHAnsi" w:eastAsia="ヒラギノ明朝 Pro W3" w:hAnsiTheme="minorHAnsi"/>
        </w:rPr>
      </w:pPr>
      <w:r>
        <w:rPr>
          <w:rFonts w:asciiTheme="minorHAnsi" w:eastAsia="ヒラギノ明朝 Pro W3" w:hAnsiTheme="minorHAnsi"/>
          <w:noProof/>
          <w:lang w:eastAsia="tr-TR"/>
        </w:rPr>
        <w:pict>
          <v:shape id="_x0000_s1034" type="#_x0000_t88" style="position:absolute;left:0;text-align:left;margin-left:416pt;margin-top:11pt;width:7.15pt;height:24.1pt;z-index:251666432" strokecolor="red" strokeweight="1.5pt"/>
        </w:pict>
      </w:r>
      <w:r>
        <w:rPr>
          <w:rFonts w:asciiTheme="minorHAnsi" w:eastAsia="ヒラギノ明朝 Pro W3" w:hAnsiTheme="minorHAnsi"/>
          <w:noProof/>
          <w:lang w:eastAsia="tr-TR"/>
        </w:rPr>
        <w:pict>
          <v:shape id="_x0000_s1030" type="#_x0000_t87" style="position:absolute;left:0;text-align:left;margin-left:47pt;margin-top:11pt;width:8.15pt;height:24.1pt;z-index:251662336" strokecolor="red" strokeweight="1.5pt"/>
        </w:pict>
      </w:r>
    </w:p>
    <w:p w:rsidR="00461E81" w:rsidRPr="000051E6" w:rsidRDefault="00461E81" w:rsidP="00A8192B">
      <w:pPr>
        <w:pStyle w:val="stbilgi"/>
        <w:tabs>
          <w:tab w:val="clear" w:pos="4536"/>
          <w:tab w:val="clear" w:pos="9072"/>
        </w:tabs>
        <w:overflowPunct w:val="0"/>
        <w:autoSpaceDE w:val="0"/>
        <w:ind w:left="1276" w:right="850"/>
        <w:jc w:val="both"/>
        <w:textAlignment w:val="baseline"/>
        <w:rPr>
          <w:rFonts w:asciiTheme="minorHAnsi" w:eastAsia="ヒラギノ明朝 Pro W3" w:hAnsiTheme="minorHAnsi"/>
        </w:rPr>
      </w:pPr>
      <w:r w:rsidRPr="000051E6">
        <w:rPr>
          <w:rFonts w:asciiTheme="minorHAnsi" w:eastAsia="ヒラギノ明朝 Pro W3" w:hAnsiTheme="minorHAnsi"/>
          <w:highlight w:val="yellow"/>
        </w:rPr>
        <w:t>Eğitim programı sırasında çekilen fotoğraflar “Eğitim Katılım Formu”na ek olarak konulacaktır.</w:t>
      </w:r>
    </w:p>
    <w:p w:rsidR="00A8192B" w:rsidRPr="000051E6" w:rsidRDefault="00A678C5" w:rsidP="00A8192B">
      <w:pPr>
        <w:pStyle w:val="stbilgi"/>
        <w:tabs>
          <w:tab w:val="clear" w:pos="4536"/>
          <w:tab w:val="clear" w:pos="9072"/>
        </w:tabs>
        <w:overflowPunct w:val="0"/>
        <w:autoSpaceDE w:val="0"/>
        <w:ind w:left="720"/>
        <w:jc w:val="both"/>
        <w:textAlignment w:val="baseline"/>
        <w:rPr>
          <w:rFonts w:asciiTheme="minorHAnsi" w:eastAsia="ヒラギノ明朝 Pro W3" w:hAnsiTheme="minorHAnsi"/>
        </w:rPr>
      </w:pPr>
      <w:r>
        <w:rPr>
          <w:rFonts w:asciiTheme="minorHAnsi" w:eastAsia="ヒラギノ明朝 Pro W3" w:hAnsiTheme="minorHAnsi"/>
          <w:noProof/>
          <w:lang w:eastAsia="tr-TR"/>
        </w:rPr>
        <w:pict>
          <v:shape id="_x0000_s1035" type="#_x0000_t88" style="position:absolute;left:0;text-align:left;margin-left:416pt;margin-top:8.65pt;width:7.15pt;height:26.1pt;z-index:251667456" strokecolor="red" strokeweight="1.5pt"/>
        </w:pict>
      </w:r>
      <w:r>
        <w:rPr>
          <w:rFonts w:asciiTheme="minorHAnsi" w:eastAsia="ヒラギノ明朝 Pro W3" w:hAnsiTheme="minorHAnsi"/>
          <w:noProof/>
          <w:lang w:eastAsia="tr-TR"/>
        </w:rPr>
        <w:pict>
          <v:shape id="_x0000_s1031" type="#_x0000_t87" style="position:absolute;left:0;text-align:left;margin-left:47.65pt;margin-top:8.65pt;width:8.15pt;height:26.1pt;z-index:251663360" strokecolor="red" strokeweight="1.5pt"/>
        </w:pict>
      </w:r>
    </w:p>
    <w:p w:rsidR="00461E81" w:rsidRPr="000051E6" w:rsidRDefault="00461E81" w:rsidP="00A8192B">
      <w:pPr>
        <w:pStyle w:val="stbilgi"/>
        <w:tabs>
          <w:tab w:val="clear" w:pos="4536"/>
          <w:tab w:val="clear" w:pos="9072"/>
        </w:tabs>
        <w:overflowPunct w:val="0"/>
        <w:autoSpaceDE w:val="0"/>
        <w:ind w:left="1276" w:right="850"/>
        <w:jc w:val="both"/>
        <w:textAlignment w:val="baseline"/>
        <w:rPr>
          <w:rFonts w:asciiTheme="minorHAnsi" w:eastAsia="ヒラギノ明朝 Pro W3" w:hAnsiTheme="minorHAnsi"/>
        </w:rPr>
      </w:pPr>
      <w:r w:rsidRPr="000051E6">
        <w:rPr>
          <w:rFonts w:asciiTheme="minorHAnsi" w:eastAsia="ヒラギノ明朝 Pro W3" w:hAnsiTheme="minorHAnsi"/>
          <w:highlight w:val="yellow"/>
        </w:rPr>
        <w:t>Eğitim programı tek bir oturumda düzenlenebileceği gibi, işletmenin çalışan sayısına ve vardiya durumuna uygun olarak birden fazla oturum halinde de düzenlenebilir.</w:t>
      </w:r>
    </w:p>
    <w:p w:rsidR="00A8192B" w:rsidRPr="000051E6" w:rsidRDefault="00A678C5" w:rsidP="00A8192B">
      <w:pPr>
        <w:pStyle w:val="stbilgi"/>
        <w:tabs>
          <w:tab w:val="clear" w:pos="4536"/>
          <w:tab w:val="clear" w:pos="9072"/>
        </w:tabs>
        <w:overflowPunct w:val="0"/>
        <w:autoSpaceDE w:val="0"/>
        <w:ind w:left="720"/>
        <w:jc w:val="both"/>
        <w:textAlignment w:val="baseline"/>
        <w:rPr>
          <w:rFonts w:asciiTheme="minorHAnsi" w:eastAsia="ヒラギノ明朝 Pro W3" w:hAnsiTheme="minorHAnsi"/>
        </w:rPr>
      </w:pPr>
      <w:r>
        <w:rPr>
          <w:rFonts w:asciiTheme="minorHAnsi" w:eastAsia="ヒラギノ明朝 Pro W3" w:hAnsiTheme="minorHAnsi"/>
          <w:noProof/>
          <w:lang w:eastAsia="tr-TR"/>
        </w:rPr>
        <w:pict>
          <v:shape id="_x0000_s1036" type="#_x0000_t88" style="position:absolute;left:0;text-align:left;margin-left:416pt;margin-top:8.7pt;width:7.15pt;height:29.1pt;z-index:251668480" strokecolor="red" strokeweight="1.5pt"/>
        </w:pict>
      </w:r>
      <w:r>
        <w:rPr>
          <w:rFonts w:asciiTheme="minorHAnsi" w:eastAsia="ヒラギノ明朝 Pro W3" w:hAnsiTheme="minorHAnsi"/>
          <w:noProof/>
          <w:lang w:eastAsia="tr-TR"/>
        </w:rPr>
        <w:pict>
          <v:shape id="_x0000_s1032" type="#_x0000_t87" style="position:absolute;left:0;text-align:left;margin-left:47.65pt;margin-top:8.7pt;width:8.15pt;height:29.1pt;z-index:251664384" strokecolor="red" strokeweight="1.5pt"/>
        </w:pict>
      </w:r>
    </w:p>
    <w:p w:rsidR="00461E81" w:rsidRPr="000051E6" w:rsidRDefault="00461E81" w:rsidP="00A8192B">
      <w:pPr>
        <w:pStyle w:val="stbilgi"/>
        <w:tabs>
          <w:tab w:val="clear" w:pos="4536"/>
          <w:tab w:val="clear" w:pos="9072"/>
        </w:tabs>
        <w:overflowPunct w:val="0"/>
        <w:autoSpaceDE w:val="0"/>
        <w:ind w:left="1276" w:right="850"/>
        <w:jc w:val="both"/>
        <w:textAlignment w:val="baseline"/>
        <w:rPr>
          <w:rFonts w:asciiTheme="minorHAnsi" w:eastAsia="ヒラギノ明朝 Pro W3" w:hAnsiTheme="minorHAnsi"/>
        </w:rPr>
      </w:pPr>
      <w:r w:rsidRPr="000051E6">
        <w:rPr>
          <w:rFonts w:asciiTheme="minorHAnsi" w:eastAsia="ヒラギノ明朝 Pro W3" w:hAnsiTheme="minorHAnsi"/>
          <w:highlight w:val="yellow"/>
        </w:rPr>
        <w:t>Eğitim programına katılım sağlayan çalışanlar için eğitim programı sonunda katılım sertifikası düzenlenebilir.</w:t>
      </w:r>
    </w:p>
    <w:p w:rsidR="00E130C8" w:rsidRDefault="00E130C8" w:rsidP="007F1FC1">
      <w:pPr>
        <w:pStyle w:val="stbilgi"/>
        <w:tabs>
          <w:tab w:val="clear" w:pos="4536"/>
          <w:tab w:val="clear" w:pos="9072"/>
        </w:tabs>
        <w:overflowPunct w:val="0"/>
        <w:autoSpaceDE w:val="0"/>
        <w:textAlignment w:val="baseline"/>
        <w:rPr>
          <w:rFonts w:asciiTheme="minorHAnsi" w:hAnsiTheme="minorHAnsi"/>
        </w:rPr>
      </w:pPr>
    </w:p>
    <w:p w:rsidR="000051E6" w:rsidRDefault="000051E6" w:rsidP="00D81565">
      <w:pPr>
        <w:pStyle w:val="stbilgi"/>
        <w:tabs>
          <w:tab w:val="clear" w:pos="4536"/>
          <w:tab w:val="clear" w:pos="9072"/>
        </w:tabs>
        <w:overflowPunct w:val="0"/>
        <w:autoSpaceDE w:val="0"/>
        <w:jc w:val="both"/>
        <w:textAlignment w:val="baseline"/>
        <w:rPr>
          <w:rFonts w:asciiTheme="minorHAnsi" w:eastAsia="ヒラギノ明朝 Pro W3" w:hAnsiTheme="minorHAnsi"/>
          <w:b/>
          <w:sz w:val="18"/>
          <w:szCs w:val="18"/>
        </w:rPr>
      </w:pPr>
    </w:p>
    <w:p w:rsidR="00D81565" w:rsidRPr="000051E6" w:rsidRDefault="00D81565" w:rsidP="00D81565">
      <w:pPr>
        <w:pStyle w:val="stbilgi"/>
        <w:tabs>
          <w:tab w:val="clear" w:pos="4536"/>
          <w:tab w:val="clear" w:pos="9072"/>
        </w:tabs>
        <w:overflowPunct w:val="0"/>
        <w:autoSpaceDE w:val="0"/>
        <w:jc w:val="both"/>
        <w:textAlignment w:val="baseline"/>
        <w:rPr>
          <w:rFonts w:asciiTheme="minorHAnsi" w:eastAsia="ヒラギノ明朝 Pro W3" w:hAnsiTheme="minorHAnsi"/>
          <w:sz w:val="18"/>
          <w:szCs w:val="18"/>
        </w:rPr>
      </w:pPr>
      <w:r w:rsidRPr="000051E6">
        <w:rPr>
          <w:rFonts w:asciiTheme="minorHAnsi" w:eastAsia="ヒラギノ明朝 Pro W3" w:hAnsiTheme="minorHAnsi"/>
          <w:b/>
          <w:sz w:val="18"/>
          <w:szCs w:val="18"/>
        </w:rPr>
        <w:t>¹ :</w:t>
      </w:r>
      <w:r w:rsidRPr="000051E6">
        <w:rPr>
          <w:rFonts w:asciiTheme="minorHAnsi" w:eastAsia="ヒラギノ明朝 Pro W3" w:hAnsiTheme="minorHAnsi"/>
          <w:sz w:val="18"/>
          <w:szCs w:val="18"/>
        </w:rPr>
        <w:t xml:space="preserve"> İşletmeye hizmet verilmeye başlandığı tarihten itibaren otuz gün içerisinde ve takip eden her yılda, mevzuat ve çevresel konularda en az bir kere bilgilendirici eğitim çalışmasının yapılması ve düzenlenen eğitimlere ilişkin hazırlanan raporlarının sisteme yüklenmesi gerekmektedir.</w:t>
      </w:r>
    </w:p>
    <w:p w:rsidR="00207260" w:rsidRPr="000051E6" w:rsidRDefault="00A678C5" w:rsidP="00207260">
      <w:pPr>
        <w:pStyle w:val="stbilgi"/>
        <w:tabs>
          <w:tab w:val="clear" w:pos="4536"/>
          <w:tab w:val="clear" w:pos="9072"/>
        </w:tabs>
        <w:overflowPunct w:val="0"/>
        <w:autoSpaceDE w:val="0"/>
        <w:textAlignment w:val="baseline"/>
        <w:rPr>
          <w:rFonts w:asciiTheme="minorHAnsi" w:hAnsiTheme="minorHAnsi"/>
          <w:b/>
        </w:rPr>
      </w:pPr>
      <w:r>
        <w:rPr>
          <w:rFonts w:asciiTheme="minorHAnsi" w:hAnsiTheme="minorHAnsi"/>
          <w:b/>
          <w:noProof/>
          <w:lang w:eastAsia="tr-TR"/>
        </w:rPr>
        <w:lastRenderedPageBreak/>
        <w:pict>
          <v:rect id="_x0000_s1027" style="position:absolute;margin-left:-5.15pt;margin-top:-10.4pt;width:82.05pt;height:69.5pt;z-index:251660288" strokecolor="#1f497d [3215]" strokeweight="1.5pt">
            <v:textbox>
              <w:txbxContent>
                <w:p w:rsidR="00207260" w:rsidRPr="00722760" w:rsidRDefault="00207260" w:rsidP="00207260">
                  <w:pPr>
                    <w:jc w:val="center"/>
                    <w:rPr>
                      <w:sz w:val="18"/>
                      <w:szCs w:val="18"/>
                    </w:rPr>
                  </w:pPr>
                  <w:r w:rsidRPr="00722760">
                    <w:rPr>
                      <w:sz w:val="18"/>
                      <w:szCs w:val="18"/>
                      <w:highlight w:val="yellow"/>
                    </w:rPr>
                    <w:t>Çevre Danışmanlık Firması</w:t>
                  </w:r>
                  <w:r w:rsidR="005444CD" w:rsidRPr="00722760">
                    <w:rPr>
                      <w:sz w:val="18"/>
                      <w:szCs w:val="18"/>
                      <w:highlight w:val="yellow"/>
                    </w:rPr>
                    <w:t xml:space="preserve"> veya İşletme</w:t>
                  </w:r>
                  <w:r w:rsidRPr="00722760">
                    <w:rPr>
                      <w:sz w:val="18"/>
                      <w:szCs w:val="18"/>
                      <w:highlight w:val="yellow"/>
                    </w:rPr>
                    <w:t xml:space="preserve"> ismi ve Logosu</w:t>
                  </w:r>
                  <w:r w:rsidR="005444CD" w:rsidRPr="00722760">
                    <w:rPr>
                      <w:sz w:val="18"/>
                      <w:szCs w:val="18"/>
                      <w:highlight w:val="yellow"/>
                    </w:rPr>
                    <w:t xml:space="preserve"> (varsa)</w:t>
                  </w:r>
                </w:p>
              </w:txbxContent>
            </v:textbox>
          </v:rect>
        </w:pict>
      </w:r>
    </w:p>
    <w:p w:rsidR="000051E6" w:rsidRPr="000051E6" w:rsidRDefault="000051E6" w:rsidP="00207260">
      <w:pPr>
        <w:pStyle w:val="stbilgi"/>
        <w:tabs>
          <w:tab w:val="clear" w:pos="4536"/>
          <w:tab w:val="clear" w:pos="9072"/>
        </w:tabs>
        <w:overflowPunct w:val="0"/>
        <w:autoSpaceDE w:val="0"/>
        <w:textAlignment w:val="baseline"/>
        <w:rPr>
          <w:rFonts w:asciiTheme="minorHAnsi" w:hAnsiTheme="minorHAnsi"/>
          <w:b/>
        </w:rPr>
      </w:pPr>
    </w:p>
    <w:p w:rsidR="00E130C8" w:rsidRPr="000051E6" w:rsidRDefault="00E130C8" w:rsidP="007F1FC1">
      <w:pPr>
        <w:pStyle w:val="stbilgi"/>
        <w:tabs>
          <w:tab w:val="clear" w:pos="4536"/>
          <w:tab w:val="clear" w:pos="9072"/>
        </w:tabs>
        <w:overflowPunct w:val="0"/>
        <w:autoSpaceDE w:val="0"/>
        <w:textAlignment w:val="baseline"/>
        <w:rPr>
          <w:rFonts w:asciiTheme="minorHAnsi" w:hAnsiTheme="minorHAnsi"/>
        </w:rPr>
      </w:pPr>
    </w:p>
    <w:p w:rsidR="00E130C8" w:rsidRPr="000051E6" w:rsidRDefault="00E130C8" w:rsidP="007F1FC1">
      <w:pPr>
        <w:pStyle w:val="stbilgi"/>
        <w:tabs>
          <w:tab w:val="clear" w:pos="4536"/>
          <w:tab w:val="clear" w:pos="9072"/>
        </w:tabs>
        <w:overflowPunct w:val="0"/>
        <w:autoSpaceDE w:val="0"/>
        <w:textAlignment w:val="baseline"/>
        <w:rPr>
          <w:rFonts w:asciiTheme="minorHAnsi" w:hAnsiTheme="minorHAnsi"/>
        </w:rPr>
      </w:pPr>
    </w:p>
    <w:p w:rsidR="00B83595" w:rsidRPr="00B83595" w:rsidRDefault="00B83595" w:rsidP="00B83595">
      <w:pPr>
        <w:pStyle w:val="stbilgi"/>
        <w:tabs>
          <w:tab w:val="clear" w:pos="4536"/>
          <w:tab w:val="clear" w:pos="9072"/>
        </w:tabs>
        <w:overflowPunct w:val="0"/>
        <w:autoSpaceDE w:val="0"/>
        <w:jc w:val="center"/>
        <w:textAlignment w:val="baseline"/>
        <w:rPr>
          <w:rFonts w:asciiTheme="minorHAnsi" w:hAnsiTheme="minorHAnsi"/>
          <w:b/>
          <w:sz w:val="24"/>
          <w:szCs w:val="24"/>
        </w:rPr>
      </w:pPr>
      <w:r w:rsidRPr="00B83595">
        <w:rPr>
          <w:rFonts w:asciiTheme="minorHAnsi" w:hAnsiTheme="minorHAnsi"/>
          <w:b/>
          <w:sz w:val="24"/>
          <w:szCs w:val="24"/>
        </w:rPr>
        <w:t>EĞİTİM RAPORU</w:t>
      </w:r>
    </w:p>
    <w:p w:rsidR="00B83595" w:rsidRPr="000051E6" w:rsidRDefault="00B83595" w:rsidP="00B83595">
      <w:pPr>
        <w:pStyle w:val="stbilgi"/>
        <w:tabs>
          <w:tab w:val="clear" w:pos="4536"/>
          <w:tab w:val="clear" w:pos="9072"/>
        </w:tabs>
        <w:overflowPunct w:val="0"/>
        <w:autoSpaceDE w:val="0"/>
        <w:jc w:val="center"/>
        <w:textAlignment w:val="baseline"/>
        <w:rPr>
          <w:rFonts w:asciiTheme="minorHAnsi" w:hAnsiTheme="minorHAnsi"/>
        </w:rPr>
      </w:pPr>
    </w:p>
    <w:p w:rsidR="00207260" w:rsidRPr="000051E6" w:rsidRDefault="00207260" w:rsidP="007F1FC1">
      <w:pPr>
        <w:pStyle w:val="stbilgi"/>
        <w:tabs>
          <w:tab w:val="clear" w:pos="4536"/>
          <w:tab w:val="clear" w:pos="9072"/>
        </w:tabs>
        <w:overflowPunct w:val="0"/>
        <w:autoSpaceDE w:val="0"/>
        <w:textAlignment w:val="baseline"/>
        <w:rPr>
          <w:rFonts w:asciiTheme="minorHAnsi" w:hAnsiTheme="minorHAnsi"/>
        </w:rPr>
      </w:pPr>
    </w:p>
    <w:tbl>
      <w:tblPr>
        <w:tblStyle w:val="TabloKlavuzu"/>
        <w:tblW w:w="0" w:type="auto"/>
        <w:tblLook w:val="04A0" w:firstRow="1" w:lastRow="0" w:firstColumn="1" w:lastColumn="0" w:noHBand="0" w:noVBand="1"/>
      </w:tblPr>
      <w:tblGrid>
        <w:gridCol w:w="563"/>
        <w:gridCol w:w="2806"/>
        <w:gridCol w:w="4110"/>
        <w:gridCol w:w="1733"/>
      </w:tblGrid>
      <w:tr w:rsidR="007F1FC1" w:rsidRPr="000051E6" w:rsidTr="00414FB1">
        <w:tc>
          <w:tcPr>
            <w:tcW w:w="9212" w:type="dxa"/>
            <w:gridSpan w:val="4"/>
          </w:tcPr>
          <w:p w:rsidR="00141F4E" w:rsidRPr="000051E6" w:rsidRDefault="00141F4E" w:rsidP="00141F4E">
            <w:pPr>
              <w:pStyle w:val="stbilgi"/>
              <w:tabs>
                <w:tab w:val="clear" w:pos="4536"/>
                <w:tab w:val="clear" w:pos="9072"/>
              </w:tabs>
              <w:overflowPunct w:val="0"/>
              <w:autoSpaceDE w:val="0"/>
              <w:snapToGrid w:val="0"/>
              <w:jc w:val="center"/>
              <w:textAlignment w:val="baseline"/>
              <w:rPr>
                <w:rFonts w:asciiTheme="minorHAnsi" w:hAnsiTheme="minorHAnsi"/>
                <w:b/>
                <w:bCs/>
              </w:rPr>
            </w:pPr>
          </w:p>
          <w:p w:rsidR="007F1FC1" w:rsidRPr="000051E6" w:rsidRDefault="007F1FC1" w:rsidP="00141F4E">
            <w:pPr>
              <w:pStyle w:val="stbilgi"/>
              <w:tabs>
                <w:tab w:val="clear" w:pos="4536"/>
                <w:tab w:val="clear" w:pos="9072"/>
              </w:tabs>
              <w:overflowPunct w:val="0"/>
              <w:autoSpaceDE w:val="0"/>
              <w:snapToGrid w:val="0"/>
              <w:jc w:val="center"/>
              <w:textAlignment w:val="baseline"/>
              <w:rPr>
                <w:rFonts w:asciiTheme="minorHAnsi" w:hAnsiTheme="minorHAnsi"/>
                <w:b/>
                <w:bCs/>
              </w:rPr>
            </w:pPr>
            <w:r w:rsidRPr="000051E6">
              <w:rPr>
                <w:rFonts w:asciiTheme="minorHAnsi" w:hAnsiTheme="minorHAnsi"/>
                <w:b/>
                <w:bCs/>
              </w:rPr>
              <w:t>EĞİTİM KA</w:t>
            </w:r>
            <w:r w:rsidR="00141F4E" w:rsidRPr="000051E6">
              <w:rPr>
                <w:rFonts w:asciiTheme="minorHAnsi" w:hAnsiTheme="minorHAnsi"/>
                <w:b/>
                <w:bCs/>
              </w:rPr>
              <w:t>TILIM</w:t>
            </w:r>
            <w:r w:rsidRPr="000051E6">
              <w:rPr>
                <w:rFonts w:asciiTheme="minorHAnsi" w:hAnsiTheme="minorHAnsi"/>
                <w:b/>
                <w:bCs/>
              </w:rPr>
              <w:t xml:space="preserve"> FORMU</w:t>
            </w:r>
            <w:r w:rsidR="00D81565" w:rsidRPr="000051E6">
              <w:rPr>
                <w:rFonts w:asciiTheme="minorHAnsi" w:hAnsiTheme="minorHAnsi"/>
                <w:b/>
                <w:bCs/>
              </w:rPr>
              <w:t xml:space="preserve"> ²</w:t>
            </w:r>
          </w:p>
          <w:p w:rsidR="00141F4E" w:rsidRPr="000051E6" w:rsidRDefault="00141F4E" w:rsidP="00141F4E">
            <w:pPr>
              <w:pStyle w:val="stbilgi"/>
              <w:tabs>
                <w:tab w:val="clear" w:pos="4536"/>
                <w:tab w:val="clear" w:pos="9072"/>
              </w:tabs>
              <w:overflowPunct w:val="0"/>
              <w:autoSpaceDE w:val="0"/>
              <w:snapToGrid w:val="0"/>
              <w:jc w:val="center"/>
              <w:textAlignment w:val="baseline"/>
              <w:rPr>
                <w:rFonts w:asciiTheme="minorHAnsi" w:hAnsiTheme="minorHAnsi"/>
              </w:rPr>
            </w:pPr>
          </w:p>
        </w:tc>
      </w:tr>
      <w:tr w:rsidR="00207260" w:rsidRPr="000051E6" w:rsidTr="000051E6">
        <w:trPr>
          <w:trHeight w:val="340"/>
        </w:trPr>
        <w:tc>
          <w:tcPr>
            <w:tcW w:w="3369" w:type="dxa"/>
            <w:gridSpan w:val="2"/>
          </w:tcPr>
          <w:p w:rsidR="00207260" w:rsidRPr="000051E6" w:rsidRDefault="00207260" w:rsidP="00207260">
            <w:pPr>
              <w:pStyle w:val="stbilgi"/>
              <w:tabs>
                <w:tab w:val="clear" w:pos="4536"/>
                <w:tab w:val="clear" w:pos="9072"/>
              </w:tabs>
              <w:overflowPunct w:val="0"/>
              <w:autoSpaceDE w:val="0"/>
              <w:snapToGrid w:val="0"/>
              <w:jc w:val="both"/>
              <w:textAlignment w:val="baseline"/>
              <w:rPr>
                <w:rFonts w:asciiTheme="minorHAnsi" w:hAnsiTheme="minorHAnsi"/>
                <w:b/>
                <w:bCs/>
              </w:rPr>
            </w:pPr>
            <w:r w:rsidRPr="000051E6">
              <w:rPr>
                <w:rFonts w:asciiTheme="minorHAnsi" w:hAnsiTheme="minorHAnsi"/>
                <w:b/>
                <w:bCs/>
              </w:rPr>
              <w:t>EĞİTİM VERİLEN İŞLETME</w:t>
            </w:r>
          </w:p>
        </w:tc>
        <w:tc>
          <w:tcPr>
            <w:tcW w:w="5843" w:type="dxa"/>
            <w:gridSpan w:val="2"/>
          </w:tcPr>
          <w:p w:rsidR="00207260" w:rsidRPr="000051E6" w:rsidRDefault="00207260" w:rsidP="00207260">
            <w:pPr>
              <w:pStyle w:val="stbilgi"/>
              <w:tabs>
                <w:tab w:val="clear" w:pos="4536"/>
                <w:tab w:val="clear" w:pos="9072"/>
              </w:tabs>
              <w:overflowPunct w:val="0"/>
              <w:autoSpaceDE w:val="0"/>
              <w:snapToGrid w:val="0"/>
              <w:jc w:val="both"/>
              <w:textAlignment w:val="baseline"/>
              <w:rPr>
                <w:rFonts w:asciiTheme="minorHAnsi" w:hAnsiTheme="minorHAnsi"/>
                <w:b/>
                <w:bCs/>
              </w:rPr>
            </w:pPr>
          </w:p>
        </w:tc>
      </w:tr>
      <w:tr w:rsidR="00207260" w:rsidRPr="000051E6" w:rsidTr="000051E6">
        <w:trPr>
          <w:trHeight w:val="340"/>
        </w:trPr>
        <w:tc>
          <w:tcPr>
            <w:tcW w:w="3369" w:type="dxa"/>
            <w:gridSpan w:val="2"/>
          </w:tcPr>
          <w:p w:rsidR="00207260" w:rsidRPr="000051E6" w:rsidRDefault="00207260" w:rsidP="00207260">
            <w:pPr>
              <w:pStyle w:val="stbilgi"/>
              <w:tabs>
                <w:tab w:val="clear" w:pos="4536"/>
                <w:tab w:val="clear" w:pos="9072"/>
              </w:tabs>
              <w:overflowPunct w:val="0"/>
              <w:autoSpaceDE w:val="0"/>
              <w:snapToGrid w:val="0"/>
              <w:jc w:val="both"/>
              <w:textAlignment w:val="baseline"/>
              <w:rPr>
                <w:rFonts w:asciiTheme="minorHAnsi" w:hAnsiTheme="minorHAnsi"/>
                <w:b/>
                <w:bCs/>
              </w:rPr>
            </w:pPr>
            <w:r w:rsidRPr="000051E6">
              <w:rPr>
                <w:rFonts w:asciiTheme="minorHAnsi" w:hAnsiTheme="minorHAnsi"/>
                <w:b/>
                <w:bCs/>
              </w:rPr>
              <w:t>EĞİTİMİN TARİHİ</w:t>
            </w:r>
          </w:p>
        </w:tc>
        <w:tc>
          <w:tcPr>
            <w:tcW w:w="5843" w:type="dxa"/>
            <w:gridSpan w:val="2"/>
          </w:tcPr>
          <w:p w:rsidR="00207260" w:rsidRPr="000051E6" w:rsidRDefault="00207260" w:rsidP="00207260">
            <w:pPr>
              <w:pStyle w:val="stbilgi"/>
              <w:tabs>
                <w:tab w:val="clear" w:pos="4536"/>
                <w:tab w:val="clear" w:pos="9072"/>
              </w:tabs>
              <w:overflowPunct w:val="0"/>
              <w:autoSpaceDE w:val="0"/>
              <w:snapToGrid w:val="0"/>
              <w:jc w:val="both"/>
              <w:textAlignment w:val="baseline"/>
              <w:rPr>
                <w:rFonts w:asciiTheme="minorHAnsi" w:hAnsiTheme="minorHAnsi"/>
                <w:b/>
                <w:bCs/>
              </w:rPr>
            </w:pPr>
          </w:p>
        </w:tc>
      </w:tr>
      <w:tr w:rsidR="00207260" w:rsidRPr="000051E6" w:rsidTr="000051E6">
        <w:trPr>
          <w:trHeight w:val="340"/>
        </w:trPr>
        <w:tc>
          <w:tcPr>
            <w:tcW w:w="3369" w:type="dxa"/>
            <w:gridSpan w:val="2"/>
          </w:tcPr>
          <w:p w:rsidR="00207260" w:rsidRPr="000051E6" w:rsidRDefault="00207260">
            <w:pPr>
              <w:rPr>
                <w:rFonts w:cs="Times New Roman"/>
                <w:b/>
                <w:sz w:val="20"/>
                <w:szCs w:val="20"/>
              </w:rPr>
            </w:pPr>
            <w:r w:rsidRPr="000051E6">
              <w:rPr>
                <w:rFonts w:cs="Times New Roman"/>
                <w:b/>
                <w:sz w:val="20"/>
                <w:szCs w:val="20"/>
              </w:rPr>
              <w:t xml:space="preserve">EĞİTİMİN KONUSU </w:t>
            </w:r>
          </w:p>
        </w:tc>
        <w:tc>
          <w:tcPr>
            <w:tcW w:w="5843" w:type="dxa"/>
            <w:gridSpan w:val="2"/>
          </w:tcPr>
          <w:p w:rsidR="00207260" w:rsidRPr="000051E6" w:rsidRDefault="00207260">
            <w:pPr>
              <w:rPr>
                <w:rFonts w:cs="Times New Roman"/>
                <w:b/>
                <w:sz w:val="20"/>
                <w:szCs w:val="20"/>
              </w:rPr>
            </w:pPr>
          </w:p>
        </w:tc>
      </w:tr>
      <w:tr w:rsidR="00207260" w:rsidRPr="000051E6" w:rsidTr="000051E6">
        <w:trPr>
          <w:trHeight w:val="340"/>
        </w:trPr>
        <w:tc>
          <w:tcPr>
            <w:tcW w:w="3369" w:type="dxa"/>
            <w:gridSpan w:val="2"/>
          </w:tcPr>
          <w:p w:rsidR="00207260" w:rsidRPr="000051E6" w:rsidRDefault="00207260" w:rsidP="00207260">
            <w:pPr>
              <w:rPr>
                <w:rFonts w:cs="Times New Roman"/>
                <w:b/>
                <w:sz w:val="20"/>
                <w:szCs w:val="20"/>
              </w:rPr>
            </w:pPr>
            <w:r w:rsidRPr="000051E6">
              <w:rPr>
                <w:rFonts w:cs="Times New Roman"/>
                <w:b/>
                <w:sz w:val="20"/>
                <w:szCs w:val="20"/>
              </w:rPr>
              <w:t xml:space="preserve">EĞİTİM VEREN KİŞİ(LER) </w:t>
            </w:r>
          </w:p>
        </w:tc>
        <w:tc>
          <w:tcPr>
            <w:tcW w:w="5843" w:type="dxa"/>
            <w:gridSpan w:val="2"/>
          </w:tcPr>
          <w:p w:rsidR="00207260" w:rsidRPr="000051E6" w:rsidRDefault="00207260" w:rsidP="00207260">
            <w:pPr>
              <w:rPr>
                <w:rFonts w:cs="Times New Roman"/>
                <w:b/>
                <w:sz w:val="20"/>
                <w:szCs w:val="20"/>
              </w:rPr>
            </w:pPr>
          </w:p>
        </w:tc>
      </w:tr>
      <w:tr w:rsidR="007F1FC1" w:rsidRPr="000051E6" w:rsidTr="000106CD">
        <w:tc>
          <w:tcPr>
            <w:tcW w:w="9212" w:type="dxa"/>
            <w:gridSpan w:val="4"/>
          </w:tcPr>
          <w:p w:rsidR="00207260" w:rsidRPr="000051E6" w:rsidRDefault="00207260" w:rsidP="007F1FC1">
            <w:pPr>
              <w:jc w:val="center"/>
              <w:rPr>
                <w:rFonts w:cs="Times New Roman"/>
                <w:b/>
                <w:bCs/>
                <w:sz w:val="20"/>
                <w:szCs w:val="20"/>
              </w:rPr>
            </w:pPr>
          </w:p>
          <w:p w:rsidR="007F1FC1" w:rsidRPr="000051E6" w:rsidRDefault="007F1FC1" w:rsidP="007F1FC1">
            <w:pPr>
              <w:jc w:val="center"/>
              <w:rPr>
                <w:rFonts w:cs="Times New Roman"/>
                <w:b/>
                <w:bCs/>
                <w:sz w:val="20"/>
                <w:szCs w:val="20"/>
              </w:rPr>
            </w:pPr>
            <w:r w:rsidRPr="000051E6">
              <w:rPr>
                <w:rFonts w:cs="Times New Roman"/>
                <w:b/>
                <w:bCs/>
                <w:sz w:val="20"/>
                <w:szCs w:val="20"/>
              </w:rPr>
              <w:t>KATILIMCILAR</w:t>
            </w:r>
          </w:p>
          <w:p w:rsidR="00207260" w:rsidRPr="000051E6" w:rsidRDefault="00207260" w:rsidP="007F1FC1">
            <w:pPr>
              <w:jc w:val="center"/>
              <w:rPr>
                <w:rFonts w:cs="Times New Roman"/>
                <w:sz w:val="20"/>
                <w:szCs w:val="20"/>
              </w:rPr>
            </w:pPr>
          </w:p>
        </w:tc>
      </w:tr>
      <w:tr w:rsidR="007F1FC1" w:rsidRPr="000051E6" w:rsidTr="007F1FC1">
        <w:tc>
          <w:tcPr>
            <w:tcW w:w="563" w:type="dxa"/>
          </w:tcPr>
          <w:p w:rsidR="00207260" w:rsidRPr="000051E6" w:rsidRDefault="00207260" w:rsidP="00207260">
            <w:pPr>
              <w:jc w:val="center"/>
              <w:rPr>
                <w:rFonts w:cs="Times New Roman"/>
                <w:b/>
                <w:sz w:val="20"/>
                <w:szCs w:val="20"/>
              </w:rPr>
            </w:pPr>
          </w:p>
          <w:p w:rsidR="007F1FC1" w:rsidRPr="000051E6" w:rsidRDefault="007F1FC1" w:rsidP="00207260">
            <w:pPr>
              <w:jc w:val="center"/>
              <w:rPr>
                <w:rFonts w:cs="Times New Roman"/>
                <w:b/>
                <w:sz w:val="20"/>
                <w:szCs w:val="20"/>
              </w:rPr>
            </w:pPr>
            <w:r w:rsidRPr="000051E6">
              <w:rPr>
                <w:rFonts w:cs="Times New Roman"/>
                <w:b/>
                <w:sz w:val="20"/>
                <w:szCs w:val="20"/>
              </w:rPr>
              <w:t>NO</w:t>
            </w:r>
          </w:p>
          <w:p w:rsidR="00207260" w:rsidRPr="000051E6" w:rsidRDefault="00207260" w:rsidP="00207260">
            <w:pPr>
              <w:jc w:val="center"/>
              <w:rPr>
                <w:rFonts w:cs="Times New Roman"/>
                <w:b/>
                <w:sz w:val="20"/>
                <w:szCs w:val="20"/>
              </w:rPr>
            </w:pPr>
          </w:p>
        </w:tc>
        <w:tc>
          <w:tcPr>
            <w:tcW w:w="6916" w:type="dxa"/>
            <w:gridSpan w:val="2"/>
          </w:tcPr>
          <w:p w:rsidR="00207260" w:rsidRPr="000051E6" w:rsidRDefault="00207260" w:rsidP="00207260">
            <w:pPr>
              <w:jc w:val="center"/>
              <w:rPr>
                <w:rFonts w:cs="Times New Roman"/>
                <w:b/>
                <w:sz w:val="20"/>
                <w:szCs w:val="20"/>
              </w:rPr>
            </w:pPr>
          </w:p>
          <w:p w:rsidR="007F1FC1" w:rsidRPr="000051E6" w:rsidRDefault="007F1FC1" w:rsidP="00207260">
            <w:pPr>
              <w:jc w:val="center"/>
              <w:rPr>
                <w:rFonts w:cs="Times New Roman"/>
                <w:b/>
                <w:sz w:val="20"/>
                <w:szCs w:val="20"/>
              </w:rPr>
            </w:pPr>
            <w:r w:rsidRPr="000051E6">
              <w:rPr>
                <w:rFonts w:cs="Times New Roman"/>
                <w:b/>
                <w:sz w:val="20"/>
                <w:szCs w:val="20"/>
              </w:rPr>
              <w:t>AD</w:t>
            </w:r>
            <w:r w:rsidR="00207260" w:rsidRPr="000051E6">
              <w:rPr>
                <w:rFonts w:cs="Times New Roman"/>
                <w:b/>
                <w:sz w:val="20"/>
                <w:szCs w:val="20"/>
              </w:rPr>
              <w:t xml:space="preserve">I, </w:t>
            </w:r>
            <w:r w:rsidRPr="000051E6">
              <w:rPr>
                <w:rFonts w:cs="Times New Roman"/>
                <w:b/>
                <w:sz w:val="20"/>
                <w:szCs w:val="20"/>
              </w:rPr>
              <w:t>SOYAD</w:t>
            </w:r>
            <w:r w:rsidR="00207260" w:rsidRPr="000051E6">
              <w:rPr>
                <w:rFonts w:cs="Times New Roman"/>
                <w:b/>
                <w:sz w:val="20"/>
                <w:szCs w:val="20"/>
              </w:rPr>
              <w:t>I</w:t>
            </w:r>
          </w:p>
        </w:tc>
        <w:tc>
          <w:tcPr>
            <w:tcW w:w="1733" w:type="dxa"/>
          </w:tcPr>
          <w:p w:rsidR="00207260" w:rsidRPr="000051E6" w:rsidRDefault="00207260" w:rsidP="00207260">
            <w:pPr>
              <w:jc w:val="center"/>
              <w:rPr>
                <w:rFonts w:cs="Times New Roman"/>
                <w:b/>
                <w:sz w:val="20"/>
                <w:szCs w:val="20"/>
              </w:rPr>
            </w:pPr>
          </w:p>
          <w:p w:rsidR="007F1FC1" w:rsidRPr="000051E6" w:rsidRDefault="007F1FC1" w:rsidP="00207260">
            <w:pPr>
              <w:jc w:val="center"/>
              <w:rPr>
                <w:rFonts w:cs="Times New Roman"/>
                <w:b/>
                <w:sz w:val="20"/>
                <w:szCs w:val="20"/>
              </w:rPr>
            </w:pPr>
            <w:r w:rsidRPr="000051E6">
              <w:rPr>
                <w:rFonts w:cs="Times New Roman"/>
                <w:b/>
                <w:sz w:val="20"/>
                <w:szCs w:val="20"/>
              </w:rPr>
              <w:t>İMZA</w:t>
            </w: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1</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2</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3</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4</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5</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6</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7</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8</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9</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10</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11</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12</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13</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14</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15</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23</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24</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0051E6">
        <w:trPr>
          <w:trHeight w:val="284"/>
        </w:trPr>
        <w:tc>
          <w:tcPr>
            <w:tcW w:w="563" w:type="dxa"/>
          </w:tcPr>
          <w:p w:rsidR="007F1FC1" w:rsidRPr="000051E6" w:rsidRDefault="007F1FC1" w:rsidP="000051E6">
            <w:pPr>
              <w:jc w:val="center"/>
              <w:rPr>
                <w:rFonts w:cs="Times New Roman"/>
                <w:sz w:val="20"/>
                <w:szCs w:val="20"/>
              </w:rPr>
            </w:pPr>
            <w:r w:rsidRPr="000051E6">
              <w:rPr>
                <w:rFonts w:cs="Times New Roman"/>
                <w:sz w:val="20"/>
                <w:szCs w:val="20"/>
              </w:rPr>
              <w:t>25</w:t>
            </w:r>
          </w:p>
        </w:tc>
        <w:tc>
          <w:tcPr>
            <w:tcW w:w="6916" w:type="dxa"/>
            <w:gridSpan w:val="2"/>
          </w:tcPr>
          <w:p w:rsidR="007F1FC1" w:rsidRPr="000051E6" w:rsidRDefault="007F1FC1">
            <w:pPr>
              <w:rPr>
                <w:rFonts w:cs="Times New Roman"/>
                <w:sz w:val="20"/>
                <w:szCs w:val="20"/>
              </w:rPr>
            </w:pPr>
          </w:p>
        </w:tc>
        <w:tc>
          <w:tcPr>
            <w:tcW w:w="1733" w:type="dxa"/>
          </w:tcPr>
          <w:p w:rsidR="007F1FC1" w:rsidRPr="000051E6" w:rsidRDefault="007F1FC1">
            <w:pPr>
              <w:rPr>
                <w:rFonts w:cs="Times New Roman"/>
                <w:sz w:val="20"/>
                <w:szCs w:val="20"/>
              </w:rPr>
            </w:pPr>
          </w:p>
        </w:tc>
      </w:tr>
      <w:tr w:rsidR="007F1FC1" w:rsidRPr="000051E6" w:rsidTr="00A47B10">
        <w:tc>
          <w:tcPr>
            <w:tcW w:w="9212" w:type="dxa"/>
            <w:gridSpan w:val="4"/>
          </w:tcPr>
          <w:p w:rsidR="007F1FC1" w:rsidRPr="000051E6" w:rsidRDefault="007F1FC1">
            <w:pPr>
              <w:rPr>
                <w:rFonts w:cs="Times New Roman"/>
                <w:sz w:val="20"/>
                <w:szCs w:val="20"/>
              </w:rPr>
            </w:pPr>
            <w:r w:rsidRPr="000051E6">
              <w:rPr>
                <w:rFonts w:cs="Times New Roman"/>
                <w:sz w:val="20"/>
                <w:szCs w:val="20"/>
              </w:rPr>
              <w:t>Açıklama:</w:t>
            </w:r>
          </w:p>
          <w:p w:rsidR="00A8021B" w:rsidRPr="000051E6" w:rsidRDefault="00A8021B">
            <w:pPr>
              <w:rPr>
                <w:rFonts w:cs="Times New Roman"/>
                <w:sz w:val="20"/>
                <w:szCs w:val="20"/>
              </w:rPr>
            </w:pPr>
          </w:p>
          <w:p w:rsidR="00A8021B" w:rsidRPr="000051E6" w:rsidRDefault="00A8021B">
            <w:pPr>
              <w:rPr>
                <w:rFonts w:cs="Times New Roman"/>
                <w:sz w:val="20"/>
                <w:szCs w:val="20"/>
              </w:rPr>
            </w:pPr>
          </w:p>
        </w:tc>
      </w:tr>
    </w:tbl>
    <w:p w:rsidR="004836BC" w:rsidRPr="000051E6" w:rsidRDefault="004836BC" w:rsidP="00A8021B">
      <w:pPr>
        <w:pStyle w:val="2-ortabaslk"/>
        <w:spacing w:before="0" w:beforeAutospacing="0" w:after="0" w:afterAutospacing="0" w:line="240" w:lineRule="atLeast"/>
        <w:rPr>
          <w:rFonts w:asciiTheme="minorHAnsi" w:hAnsiTheme="minorHAnsi"/>
          <w:sz w:val="20"/>
          <w:szCs w:val="20"/>
        </w:rPr>
      </w:pPr>
    </w:p>
    <w:p w:rsidR="000F4536" w:rsidRPr="000051E6" w:rsidRDefault="000F4536" w:rsidP="00A8021B">
      <w:pPr>
        <w:pStyle w:val="2-ortabaslk"/>
        <w:spacing w:before="0" w:beforeAutospacing="0" w:after="0" w:afterAutospacing="0" w:line="240" w:lineRule="atLeast"/>
        <w:rPr>
          <w:rFonts w:asciiTheme="minorHAnsi" w:hAnsiTheme="minorHAnsi"/>
          <w:sz w:val="20"/>
          <w:szCs w:val="20"/>
        </w:rPr>
      </w:pPr>
      <w:r w:rsidRPr="000051E6">
        <w:rPr>
          <w:rFonts w:asciiTheme="minorHAnsi" w:hAnsiTheme="minorHAnsi"/>
          <w:sz w:val="20"/>
          <w:szCs w:val="20"/>
        </w:rPr>
        <w:t>Ek</w:t>
      </w:r>
      <w:r w:rsidR="0066574A" w:rsidRPr="000051E6">
        <w:rPr>
          <w:rFonts w:asciiTheme="minorHAnsi" w:hAnsiTheme="minorHAnsi"/>
          <w:sz w:val="20"/>
          <w:szCs w:val="20"/>
        </w:rPr>
        <w:t xml:space="preserve"> 1</w:t>
      </w:r>
      <w:r w:rsidRPr="000051E6">
        <w:rPr>
          <w:rFonts w:asciiTheme="minorHAnsi" w:hAnsiTheme="minorHAnsi"/>
          <w:sz w:val="20"/>
          <w:szCs w:val="20"/>
        </w:rPr>
        <w:t xml:space="preserve">: </w:t>
      </w:r>
      <w:r w:rsidR="0066574A" w:rsidRPr="000051E6">
        <w:rPr>
          <w:rFonts w:asciiTheme="minorHAnsi" w:hAnsiTheme="minorHAnsi"/>
          <w:sz w:val="20"/>
          <w:szCs w:val="20"/>
        </w:rPr>
        <w:t>Eğitim dokümanları</w:t>
      </w:r>
    </w:p>
    <w:p w:rsidR="0066574A" w:rsidRPr="000051E6" w:rsidRDefault="0066574A" w:rsidP="00A8021B">
      <w:pPr>
        <w:pStyle w:val="2-ortabaslk"/>
        <w:spacing w:before="0" w:beforeAutospacing="0" w:after="0" w:afterAutospacing="0" w:line="240" w:lineRule="atLeast"/>
        <w:rPr>
          <w:rFonts w:asciiTheme="minorHAnsi" w:hAnsiTheme="minorHAnsi"/>
          <w:sz w:val="20"/>
          <w:szCs w:val="20"/>
        </w:rPr>
      </w:pPr>
      <w:r w:rsidRPr="000051E6">
        <w:rPr>
          <w:rFonts w:asciiTheme="minorHAnsi" w:hAnsiTheme="minorHAnsi"/>
          <w:sz w:val="20"/>
          <w:szCs w:val="20"/>
        </w:rPr>
        <w:t xml:space="preserve">     2: Eğitim </w:t>
      </w:r>
      <w:r w:rsidR="00461E81" w:rsidRPr="000051E6">
        <w:rPr>
          <w:rFonts w:asciiTheme="minorHAnsi" w:hAnsiTheme="minorHAnsi"/>
          <w:sz w:val="20"/>
          <w:szCs w:val="20"/>
        </w:rPr>
        <w:t>fotoğrafları</w:t>
      </w:r>
    </w:p>
    <w:p w:rsidR="004836BC" w:rsidRPr="000051E6" w:rsidRDefault="004836BC" w:rsidP="00A8021B">
      <w:pPr>
        <w:pStyle w:val="2-ortabaslk"/>
        <w:spacing w:before="0" w:beforeAutospacing="0" w:after="0" w:afterAutospacing="0" w:line="240" w:lineRule="atLeast"/>
        <w:rPr>
          <w:rFonts w:asciiTheme="minorHAnsi" w:hAnsiTheme="minorHAnsi"/>
          <w:sz w:val="20"/>
          <w:szCs w:val="20"/>
        </w:rPr>
      </w:pPr>
    </w:p>
    <w:p w:rsidR="000051E6" w:rsidRPr="000051E6" w:rsidRDefault="000051E6" w:rsidP="0066574A">
      <w:pPr>
        <w:pStyle w:val="2-ortabaslk"/>
        <w:spacing w:before="0" w:beforeAutospacing="0" w:after="0" w:afterAutospacing="0" w:line="240" w:lineRule="atLeast"/>
        <w:ind w:firstLine="708"/>
        <w:rPr>
          <w:rFonts w:asciiTheme="minorHAnsi" w:hAnsiTheme="minorHAnsi"/>
          <w:sz w:val="20"/>
          <w:szCs w:val="20"/>
        </w:rPr>
      </w:pPr>
    </w:p>
    <w:p w:rsidR="00A8021B" w:rsidRPr="000051E6" w:rsidRDefault="00207260" w:rsidP="0066574A">
      <w:pPr>
        <w:pStyle w:val="2-ortabaslk"/>
        <w:spacing w:before="0" w:beforeAutospacing="0" w:after="0" w:afterAutospacing="0" w:line="240" w:lineRule="atLeast"/>
        <w:ind w:firstLine="708"/>
        <w:rPr>
          <w:rFonts w:asciiTheme="minorHAnsi" w:hAnsiTheme="minorHAnsi"/>
          <w:sz w:val="20"/>
          <w:szCs w:val="20"/>
        </w:rPr>
      </w:pPr>
      <w:r w:rsidRPr="000051E6">
        <w:rPr>
          <w:rFonts w:asciiTheme="minorHAnsi" w:hAnsiTheme="minorHAnsi"/>
          <w:sz w:val="20"/>
          <w:szCs w:val="20"/>
        </w:rPr>
        <w:t>İşletme Sahibi/</w:t>
      </w:r>
      <w:r w:rsidR="00A8021B" w:rsidRPr="000051E6">
        <w:rPr>
          <w:rFonts w:asciiTheme="minorHAnsi" w:hAnsiTheme="minorHAnsi"/>
          <w:sz w:val="20"/>
          <w:szCs w:val="20"/>
        </w:rPr>
        <w:t>Yetkilisi</w:t>
      </w:r>
      <w:r w:rsidR="00A8021B" w:rsidRPr="000051E6">
        <w:rPr>
          <w:rFonts w:asciiTheme="minorHAnsi" w:hAnsiTheme="minorHAnsi"/>
          <w:sz w:val="20"/>
          <w:szCs w:val="20"/>
        </w:rPr>
        <w:tab/>
      </w:r>
      <w:r w:rsidR="00A8021B" w:rsidRPr="000051E6">
        <w:rPr>
          <w:rFonts w:asciiTheme="minorHAnsi" w:hAnsiTheme="minorHAnsi"/>
          <w:sz w:val="20"/>
          <w:szCs w:val="20"/>
        </w:rPr>
        <w:tab/>
      </w:r>
      <w:r w:rsidR="00A8021B" w:rsidRPr="000051E6">
        <w:rPr>
          <w:rFonts w:asciiTheme="minorHAnsi" w:hAnsiTheme="minorHAnsi"/>
          <w:sz w:val="20"/>
          <w:szCs w:val="20"/>
        </w:rPr>
        <w:tab/>
      </w:r>
      <w:r w:rsidR="00A8021B" w:rsidRPr="000051E6">
        <w:rPr>
          <w:rFonts w:asciiTheme="minorHAnsi" w:hAnsiTheme="minorHAnsi"/>
          <w:sz w:val="20"/>
          <w:szCs w:val="20"/>
        </w:rPr>
        <w:tab/>
      </w:r>
      <w:r w:rsidR="00A8021B" w:rsidRPr="000051E6">
        <w:rPr>
          <w:rFonts w:asciiTheme="minorHAnsi" w:hAnsiTheme="minorHAnsi"/>
          <w:sz w:val="20"/>
          <w:szCs w:val="20"/>
        </w:rPr>
        <w:tab/>
      </w:r>
      <w:r w:rsidR="00A8021B" w:rsidRPr="000051E6">
        <w:rPr>
          <w:rFonts w:asciiTheme="minorHAnsi" w:hAnsiTheme="minorHAnsi"/>
          <w:sz w:val="20"/>
          <w:szCs w:val="20"/>
        </w:rPr>
        <w:tab/>
      </w:r>
      <w:r w:rsidR="0066574A" w:rsidRPr="000051E6">
        <w:rPr>
          <w:rFonts w:asciiTheme="minorHAnsi" w:hAnsiTheme="minorHAnsi"/>
          <w:sz w:val="20"/>
          <w:szCs w:val="20"/>
        </w:rPr>
        <w:t xml:space="preserve"> </w:t>
      </w:r>
      <w:r w:rsidR="00A8021B" w:rsidRPr="000051E6">
        <w:rPr>
          <w:rFonts w:asciiTheme="minorHAnsi" w:hAnsiTheme="minorHAnsi"/>
          <w:sz w:val="20"/>
          <w:szCs w:val="20"/>
        </w:rPr>
        <w:t>Çevre Görevlisi</w:t>
      </w:r>
    </w:p>
    <w:p w:rsidR="000B74FA" w:rsidRPr="000051E6" w:rsidRDefault="0066574A" w:rsidP="006317AA">
      <w:pPr>
        <w:pStyle w:val="2-ortabaslk"/>
        <w:spacing w:before="0" w:beforeAutospacing="0" w:after="0" w:afterAutospacing="0" w:line="240" w:lineRule="atLeast"/>
        <w:ind w:firstLine="708"/>
        <w:rPr>
          <w:rFonts w:asciiTheme="minorHAnsi" w:hAnsiTheme="minorHAnsi"/>
          <w:sz w:val="20"/>
          <w:szCs w:val="20"/>
        </w:rPr>
      </w:pPr>
      <w:r w:rsidRPr="000051E6">
        <w:rPr>
          <w:rFonts w:asciiTheme="minorHAnsi" w:hAnsiTheme="minorHAnsi"/>
          <w:sz w:val="20"/>
          <w:szCs w:val="20"/>
        </w:rPr>
        <w:t xml:space="preserve">   </w:t>
      </w:r>
      <w:r w:rsidR="00207260" w:rsidRPr="000051E6">
        <w:rPr>
          <w:rFonts w:asciiTheme="minorHAnsi" w:hAnsiTheme="minorHAnsi"/>
          <w:sz w:val="20"/>
          <w:szCs w:val="20"/>
        </w:rPr>
        <w:t>İsim, Tarih,</w:t>
      </w:r>
      <w:r w:rsidRPr="000051E6">
        <w:rPr>
          <w:rFonts w:asciiTheme="minorHAnsi" w:hAnsiTheme="minorHAnsi"/>
          <w:sz w:val="20"/>
          <w:szCs w:val="20"/>
        </w:rPr>
        <w:t xml:space="preserve"> </w:t>
      </w:r>
      <w:r w:rsidR="00A8021B" w:rsidRPr="000051E6">
        <w:rPr>
          <w:rFonts w:asciiTheme="minorHAnsi" w:hAnsiTheme="minorHAnsi"/>
          <w:sz w:val="20"/>
          <w:szCs w:val="20"/>
        </w:rPr>
        <w:t>İmza</w:t>
      </w:r>
      <w:r w:rsidR="00A8021B" w:rsidRPr="000051E6">
        <w:rPr>
          <w:rFonts w:asciiTheme="minorHAnsi" w:hAnsiTheme="minorHAnsi"/>
          <w:sz w:val="20"/>
          <w:szCs w:val="20"/>
        </w:rPr>
        <w:tab/>
      </w:r>
      <w:r w:rsidR="00A8021B" w:rsidRPr="000051E6">
        <w:rPr>
          <w:rFonts w:asciiTheme="minorHAnsi" w:hAnsiTheme="minorHAnsi"/>
          <w:sz w:val="20"/>
          <w:szCs w:val="20"/>
        </w:rPr>
        <w:tab/>
      </w:r>
      <w:r w:rsidR="00A8021B" w:rsidRPr="000051E6">
        <w:rPr>
          <w:rFonts w:asciiTheme="minorHAnsi" w:hAnsiTheme="minorHAnsi"/>
          <w:sz w:val="20"/>
          <w:szCs w:val="20"/>
        </w:rPr>
        <w:tab/>
      </w:r>
      <w:r w:rsidR="00A8021B" w:rsidRPr="000051E6">
        <w:rPr>
          <w:rFonts w:asciiTheme="minorHAnsi" w:hAnsiTheme="minorHAnsi"/>
          <w:sz w:val="20"/>
          <w:szCs w:val="20"/>
        </w:rPr>
        <w:tab/>
      </w:r>
      <w:r w:rsidR="00A8021B" w:rsidRPr="000051E6">
        <w:rPr>
          <w:rFonts w:asciiTheme="minorHAnsi" w:hAnsiTheme="minorHAnsi"/>
          <w:sz w:val="20"/>
          <w:szCs w:val="20"/>
        </w:rPr>
        <w:tab/>
      </w:r>
      <w:r w:rsidR="00A8021B" w:rsidRPr="000051E6">
        <w:rPr>
          <w:rFonts w:asciiTheme="minorHAnsi" w:hAnsiTheme="minorHAnsi"/>
          <w:sz w:val="20"/>
          <w:szCs w:val="20"/>
        </w:rPr>
        <w:tab/>
      </w:r>
      <w:r w:rsidRPr="000051E6">
        <w:rPr>
          <w:rFonts w:asciiTheme="minorHAnsi" w:hAnsiTheme="minorHAnsi"/>
          <w:sz w:val="20"/>
          <w:szCs w:val="20"/>
        </w:rPr>
        <w:t>İsim, Tarih, İmza</w:t>
      </w:r>
    </w:p>
    <w:p w:rsidR="00D81565" w:rsidRDefault="00D81565" w:rsidP="00D81565">
      <w:pPr>
        <w:pStyle w:val="2-ortabaslk"/>
        <w:spacing w:before="0" w:beforeAutospacing="0" w:after="0" w:afterAutospacing="0" w:line="240" w:lineRule="atLeast"/>
        <w:rPr>
          <w:rFonts w:asciiTheme="minorHAnsi" w:hAnsiTheme="minorHAnsi"/>
          <w:sz w:val="20"/>
          <w:szCs w:val="20"/>
        </w:rPr>
      </w:pPr>
    </w:p>
    <w:p w:rsidR="00B83595" w:rsidRPr="000051E6" w:rsidRDefault="00D81565" w:rsidP="00D81565">
      <w:pPr>
        <w:pStyle w:val="2-ortabaslk"/>
        <w:spacing w:before="0" w:beforeAutospacing="0" w:after="0" w:afterAutospacing="0" w:line="240" w:lineRule="atLeast"/>
        <w:jc w:val="both"/>
        <w:rPr>
          <w:rFonts w:asciiTheme="minorHAnsi" w:hAnsiTheme="minorHAnsi"/>
          <w:sz w:val="20"/>
          <w:szCs w:val="20"/>
        </w:rPr>
      </w:pPr>
      <w:r w:rsidRPr="000051E6">
        <w:rPr>
          <w:rFonts w:asciiTheme="minorHAnsi" w:hAnsiTheme="minorHAnsi"/>
          <w:b/>
          <w:sz w:val="20"/>
          <w:szCs w:val="20"/>
        </w:rPr>
        <w:t xml:space="preserve">² </w:t>
      </w:r>
      <w:r w:rsidRPr="000051E6">
        <w:rPr>
          <w:rFonts w:asciiTheme="minorHAnsi" w:hAnsiTheme="minorHAnsi"/>
          <w:sz w:val="20"/>
          <w:szCs w:val="20"/>
        </w:rPr>
        <w:t>: Eğitim Katılım Formu iki nüsha olarak düzenlenir, karşılıklı olarak imzalandıktan sonra bir nüshası işletme bulunan dosyada, diğer nüshası ise çevre görevlisi/çevre danışmanlık firmasında bulunan dosyada muhafaza edilir.</w:t>
      </w:r>
    </w:p>
    <w:sectPr w:rsidR="00B83595" w:rsidRPr="000051E6" w:rsidSect="00B83595">
      <w:headerReference w:type="even" r:id="rId9"/>
      <w:headerReference w:type="default" r:id="rId10"/>
      <w:footerReference w:type="even" r:id="rId11"/>
      <w:footerReference w:type="default" r:id="rId12"/>
      <w:headerReference w:type="first" r:id="rId13"/>
      <w:footerReference w:type="first" r:id="rId14"/>
      <w:pgSz w:w="11906" w:h="16838"/>
      <w:pgMar w:top="1247" w:right="1417" w:bottom="993" w:left="1417" w:header="708" w:footer="98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8C5" w:rsidRDefault="00A678C5" w:rsidP="000B74FA">
      <w:pPr>
        <w:spacing w:after="0" w:line="240" w:lineRule="auto"/>
      </w:pPr>
      <w:r>
        <w:separator/>
      </w:r>
    </w:p>
  </w:endnote>
  <w:endnote w:type="continuationSeparator" w:id="0">
    <w:p w:rsidR="00A678C5" w:rsidRDefault="00A678C5" w:rsidP="000B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8D" w:rsidRDefault="002E0A8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8D" w:rsidRDefault="002E0A8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8D" w:rsidRDefault="002E0A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8C5" w:rsidRDefault="00A678C5" w:rsidP="000B74FA">
      <w:pPr>
        <w:spacing w:after="0" w:line="240" w:lineRule="auto"/>
      </w:pPr>
      <w:r>
        <w:separator/>
      </w:r>
    </w:p>
  </w:footnote>
  <w:footnote w:type="continuationSeparator" w:id="0">
    <w:p w:rsidR="00A678C5" w:rsidRDefault="00A678C5" w:rsidP="000B7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8D" w:rsidRDefault="002E0A8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8D" w:rsidRDefault="002E0A8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8D" w:rsidRDefault="002E0A8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A12D5"/>
    <w:multiLevelType w:val="multilevel"/>
    <w:tmpl w:val="46C8C5B4"/>
    <w:lvl w:ilvl="0">
      <w:start w:val="2"/>
      <w:numFmt w:val="decimal"/>
      <w:lvlText w:val="%1"/>
      <w:lvlJc w:val="left"/>
      <w:pPr>
        <w:ind w:left="405" w:hanging="405"/>
      </w:pPr>
      <w:rPr>
        <w:rFonts w:hint="default"/>
      </w:rPr>
    </w:lvl>
    <w:lvl w:ilvl="1">
      <w:start w:val="6"/>
      <w:numFmt w:val="decimal"/>
      <w:lvlText w:val="%1.%2"/>
      <w:lvlJc w:val="left"/>
      <w:pPr>
        <w:ind w:left="915" w:hanging="405"/>
      </w:pPr>
      <w:rPr>
        <w:rFonts w:hint="default"/>
      </w:rPr>
    </w:lvl>
    <w:lvl w:ilvl="2">
      <w:start w:val="3"/>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760" w:hanging="72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1">
    <w:nsid w:val="31F071EB"/>
    <w:multiLevelType w:val="hybridMultilevel"/>
    <w:tmpl w:val="4F640DD4"/>
    <w:lvl w:ilvl="0" w:tplc="6AA2665C">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DA0541"/>
    <w:multiLevelType w:val="hybridMultilevel"/>
    <w:tmpl w:val="0E52BD9E"/>
    <w:lvl w:ilvl="0" w:tplc="07405F5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707E6346"/>
    <w:multiLevelType w:val="hybridMultilevel"/>
    <w:tmpl w:val="5FF0DC50"/>
    <w:lvl w:ilvl="0" w:tplc="F9B405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739E3B37"/>
    <w:multiLevelType w:val="multilevel"/>
    <w:tmpl w:val="E8F8034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73E43EF0"/>
    <w:multiLevelType w:val="multilevel"/>
    <w:tmpl w:val="792024AC"/>
    <w:lvl w:ilvl="0">
      <w:start w:val="2"/>
      <w:numFmt w:val="decimal"/>
      <w:lvlText w:val="%1"/>
      <w:lvlJc w:val="left"/>
      <w:pPr>
        <w:ind w:left="405" w:hanging="405"/>
      </w:pPr>
      <w:rPr>
        <w:rFonts w:hint="default"/>
      </w:rPr>
    </w:lvl>
    <w:lvl w:ilvl="1">
      <w:start w:val="6"/>
      <w:numFmt w:val="decimal"/>
      <w:lvlText w:val="%1.%2"/>
      <w:lvlJc w:val="left"/>
      <w:pPr>
        <w:ind w:left="915" w:hanging="405"/>
      </w:pPr>
      <w:rPr>
        <w:rFonts w:hint="default"/>
      </w:rPr>
    </w:lvl>
    <w:lvl w:ilvl="2">
      <w:start w:val="2"/>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760" w:hanging="72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6">
    <w:nsid w:val="741D3B27"/>
    <w:multiLevelType w:val="hybridMultilevel"/>
    <w:tmpl w:val="9D622D5C"/>
    <w:lvl w:ilvl="0" w:tplc="6AA2665C">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7F078B5"/>
    <w:multiLevelType w:val="hybridMultilevel"/>
    <w:tmpl w:val="76CA8064"/>
    <w:lvl w:ilvl="0" w:tplc="E0FE054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6"/>
  </w:num>
  <w:num w:numId="2">
    <w:abstractNumId w:val="1"/>
  </w:num>
  <w:num w:numId="3">
    <w:abstractNumId w:val="0"/>
  </w:num>
  <w:num w:numId="4">
    <w:abstractNumId w:val="5"/>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1FC1"/>
    <w:rsid w:val="000051E6"/>
    <w:rsid w:val="000211BF"/>
    <w:rsid w:val="00080C01"/>
    <w:rsid w:val="000B74FA"/>
    <w:rsid w:val="000F4536"/>
    <w:rsid w:val="00141F4E"/>
    <w:rsid w:val="00207260"/>
    <w:rsid w:val="002B6826"/>
    <w:rsid w:val="002E0A8D"/>
    <w:rsid w:val="003B5468"/>
    <w:rsid w:val="003D5DFB"/>
    <w:rsid w:val="0040728F"/>
    <w:rsid w:val="00443B49"/>
    <w:rsid w:val="00461E81"/>
    <w:rsid w:val="004836BC"/>
    <w:rsid w:val="005167C1"/>
    <w:rsid w:val="005444CD"/>
    <w:rsid w:val="00593A37"/>
    <w:rsid w:val="00597A60"/>
    <w:rsid w:val="005C6E1F"/>
    <w:rsid w:val="006317AA"/>
    <w:rsid w:val="0066574A"/>
    <w:rsid w:val="006A1858"/>
    <w:rsid w:val="006C443F"/>
    <w:rsid w:val="006D40E4"/>
    <w:rsid w:val="00722760"/>
    <w:rsid w:val="00760881"/>
    <w:rsid w:val="00780D9A"/>
    <w:rsid w:val="007F1FC1"/>
    <w:rsid w:val="00823246"/>
    <w:rsid w:val="008E6A83"/>
    <w:rsid w:val="008E7384"/>
    <w:rsid w:val="009A006E"/>
    <w:rsid w:val="00A678C5"/>
    <w:rsid w:val="00A8021B"/>
    <w:rsid w:val="00A8192B"/>
    <w:rsid w:val="00AE3254"/>
    <w:rsid w:val="00B50E49"/>
    <w:rsid w:val="00B833C0"/>
    <w:rsid w:val="00B83595"/>
    <w:rsid w:val="00BA6A5F"/>
    <w:rsid w:val="00BB1725"/>
    <w:rsid w:val="00BD05DB"/>
    <w:rsid w:val="00CA1231"/>
    <w:rsid w:val="00CA3364"/>
    <w:rsid w:val="00D40F44"/>
    <w:rsid w:val="00D4442F"/>
    <w:rsid w:val="00D81565"/>
    <w:rsid w:val="00E0712C"/>
    <w:rsid w:val="00E130C8"/>
    <w:rsid w:val="00E6406E"/>
    <w:rsid w:val="00EC6845"/>
    <w:rsid w:val="00F062ED"/>
    <w:rsid w:val="00F66134"/>
    <w:rsid w:val="00F869A0"/>
    <w:rsid w:val="00FC49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semiHidden/>
    <w:rsid w:val="007F1FC1"/>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bilgiChar">
    <w:name w:val="Üstbilgi Char"/>
    <w:basedOn w:val="VarsaylanParagrafYazTipi"/>
    <w:link w:val="stbilgi"/>
    <w:semiHidden/>
    <w:rsid w:val="007F1FC1"/>
    <w:rPr>
      <w:rFonts w:ascii="Times New Roman" w:eastAsia="Times New Roman" w:hAnsi="Times New Roman" w:cs="Times New Roman"/>
      <w:sz w:val="20"/>
      <w:szCs w:val="20"/>
      <w:lang w:eastAsia="ar-SA"/>
    </w:rPr>
  </w:style>
  <w:style w:type="table" w:styleId="TabloKlavuzu">
    <w:name w:val="Table Grid"/>
    <w:basedOn w:val="NormalTablo"/>
    <w:uiPriority w:val="59"/>
    <w:rsid w:val="007F1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A802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B74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7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FC559-DD6F-4C78-A0DD-1D70B7E1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428</Words>
  <Characters>2445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ibrahim.yorubulut</dc:creator>
  <cp:keywords/>
  <dc:description/>
  <cp:lastModifiedBy>thuinder</cp:lastModifiedBy>
  <cp:revision>41</cp:revision>
  <dcterms:created xsi:type="dcterms:W3CDTF">2012-05-30T07:15:00Z</dcterms:created>
  <dcterms:modified xsi:type="dcterms:W3CDTF">2017-06-11T09:53:00Z</dcterms:modified>
</cp:coreProperties>
</file>