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7E" w:rsidRDefault="00E3287E" w:rsidP="00E3287E">
      <w:pPr>
        <w:shd w:val="clear" w:color="auto" w:fill="FFFFFF"/>
        <w:spacing w:after="0"/>
        <w:ind w:firstLine="567"/>
        <w:jc w:val="both"/>
        <w:rPr>
          <w:rFonts w:eastAsia="Times New Roman" w:cs="Times New Roman"/>
          <w:b/>
          <w:lang w:eastAsia="tr-TR"/>
        </w:rPr>
      </w:pPr>
      <w:bookmarkStart w:id="0" w:name="_GoBack"/>
      <w:bookmarkEnd w:id="0"/>
      <w:r w:rsidRPr="00E3287E">
        <w:rPr>
          <w:rFonts w:cs="Times New Roman"/>
          <w:b/>
          <w:szCs w:val="24"/>
        </w:rPr>
        <w:t>Endüstriyel</w:t>
      </w:r>
      <w:r w:rsidRPr="00E3287E">
        <w:rPr>
          <w:rFonts w:eastAsia="Times New Roman" w:cs="Times New Roman"/>
          <w:b/>
          <w:lang w:eastAsia="tr-TR"/>
        </w:rPr>
        <w:t xml:space="preserve"> Atık Yönetim Planı Hazırlanması ve Değerlendirilmesi Esasları</w:t>
      </w:r>
    </w:p>
    <w:p w:rsidR="00E3287E" w:rsidRPr="00E3287E" w:rsidRDefault="00E3287E" w:rsidP="00E3287E">
      <w:pPr>
        <w:shd w:val="clear" w:color="auto" w:fill="FFFFFF"/>
        <w:spacing w:after="0"/>
        <w:ind w:firstLine="567"/>
        <w:jc w:val="both"/>
        <w:rPr>
          <w:rFonts w:cs="Times New Roman"/>
          <w:b/>
          <w:color w:val="000000"/>
          <w:highlight w:val="yellow"/>
        </w:rPr>
      </w:pPr>
    </w:p>
    <w:p w:rsidR="00E3287E" w:rsidRPr="00D318B6" w:rsidRDefault="00E3287E" w:rsidP="00D318B6">
      <w:pPr>
        <w:pStyle w:val="ListeParagraf"/>
        <w:numPr>
          <w:ilvl w:val="0"/>
          <w:numId w:val="1"/>
        </w:numPr>
        <w:shd w:val="clear" w:color="auto" w:fill="FFFFFF"/>
        <w:spacing w:after="0"/>
        <w:jc w:val="both"/>
        <w:rPr>
          <w:rFonts w:cs="Times New Roman"/>
          <w:color w:val="000000"/>
        </w:rPr>
      </w:pPr>
      <w:r w:rsidRPr="00D318B6">
        <w:rPr>
          <w:rFonts w:cs="Times New Roman"/>
          <w:color w:val="000000"/>
        </w:rPr>
        <w:t>Çevreyle uyumlu bir şekilde atık yönetimini sağlamak üzere atık üreticisi veya atık sahibi tarafından Bakanlıkça belirlenen formata uygun şekilde atık yönetim planı hazırlanır.</w:t>
      </w:r>
    </w:p>
    <w:p w:rsidR="00D318B6" w:rsidRPr="00D318B6" w:rsidRDefault="00E3287E" w:rsidP="00D318B6">
      <w:pPr>
        <w:pStyle w:val="ListeParagraf"/>
        <w:numPr>
          <w:ilvl w:val="0"/>
          <w:numId w:val="1"/>
        </w:numPr>
        <w:shd w:val="clear" w:color="auto" w:fill="FFFFFF"/>
        <w:spacing w:after="0"/>
        <w:jc w:val="both"/>
        <w:rPr>
          <w:rFonts w:cs="Times New Roman"/>
          <w:color w:val="000000"/>
        </w:rPr>
      </w:pPr>
      <w:r w:rsidRPr="00D318B6">
        <w:rPr>
          <w:rFonts w:cs="Times New Roman"/>
          <w:color w:val="000000"/>
        </w:rPr>
        <w:t>Atık yönetim planları sunulduğu tarih</w:t>
      </w:r>
      <w:r w:rsidR="00C53A7B">
        <w:rPr>
          <w:rFonts w:cs="Times New Roman"/>
          <w:color w:val="000000"/>
        </w:rPr>
        <w:t>t</w:t>
      </w:r>
      <w:r w:rsidRPr="00D318B6">
        <w:rPr>
          <w:rFonts w:cs="Times New Roman"/>
          <w:color w:val="000000"/>
        </w:rPr>
        <w:t>e</w:t>
      </w:r>
      <w:r w:rsidR="00C53A7B">
        <w:rPr>
          <w:rFonts w:cs="Times New Roman"/>
          <w:color w:val="000000"/>
        </w:rPr>
        <w:t>n</w:t>
      </w:r>
      <w:r w:rsidRPr="00D318B6">
        <w:rPr>
          <w:rFonts w:cs="Times New Roman"/>
          <w:color w:val="000000"/>
        </w:rPr>
        <w:t xml:space="preserve"> </w:t>
      </w:r>
      <w:r w:rsidR="00C53A7B">
        <w:rPr>
          <w:rFonts w:cs="Times New Roman"/>
          <w:color w:val="000000"/>
        </w:rPr>
        <w:t>itibaren üç</w:t>
      </w:r>
      <w:r w:rsidRPr="00D318B6">
        <w:rPr>
          <w:rFonts w:cs="Times New Roman"/>
          <w:color w:val="000000"/>
        </w:rPr>
        <w:t xml:space="preserve"> yılı kapsayacak şekilde hazırlanır. </w:t>
      </w:r>
      <w:r w:rsidR="00C53A7B">
        <w:rPr>
          <w:rFonts w:cs="Times New Roman"/>
          <w:color w:val="000000"/>
        </w:rPr>
        <w:t>Bir önceki yılın verileri için il müdürlüğü tarafından beyan sistemi üzerinden gerekli değerlendirme yapılır.</w:t>
      </w:r>
    </w:p>
    <w:p w:rsidR="00D318B6" w:rsidRPr="00D318B6" w:rsidRDefault="00E3287E" w:rsidP="00D318B6">
      <w:pPr>
        <w:pStyle w:val="ListeParagraf"/>
        <w:numPr>
          <w:ilvl w:val="0"/>
          <w:numId w:val="1"/>
        </w:numPr>
        <w:shd w:val="clear" w:color="auto" w:fill="FFFFFF"/>
        <w:spacing w:after="0"/>
        <w:jc w:val="both"/>
        <w:rPr>
          <w:rFonts w:cs="Times New Roman"/>
          <w:color w:val="000000"/>
        </w:rPr>
      </w:pPr>
      <w:r w:rsidRPr="00D318B6">
        <w:rPr>
          <w:rFonts w:cs="Times New Roman"/>
          <w:color w:val="000000"/>
        </w:rPr>
        <w:t xml:space="preserve">Hazırlanan atık yönetim planları onay almak üzere tesisin bulunduğu ilin il müdürlüğüne sunulur. </w:t>
      </w:r>
    </w:p>
    <w:p w:rsidR="00D318B6" w:rsidRPr="00D318B6" w:rsidRDefault="00E3287E" w:rsidP="00D318B6">
      <w:pPr>
        <w:pStyle w:val="ListeParagraf"/>
        <w:numPr>
          <w:ilvl w:val="0"/>
          <w:numId w:val="1"/>
        </w:numPr>
        <w:shd w:val="clear" w:color="auto" w:fill="FFFFFF"/>
        <w:spacing w:after="0"/>
        <w:jc w:val="both"/>
        <w:rPr>
          <w:rFonts w:cs="Times New Roman"/>
          <w:color w:val="000000"/>
        </w:rPr>
      </w:pPr>
      <w:r w:rsidRPr="00D318B6">
        <w:rPr>
          <w:rFonts w:cs="Times New Roman"/>
          <w:color w:val="000000"/>
        </w:rPr>
        <w:t xml:space="preserve">İl müdürlüğü atık yönetim planının değerlendirilmesi sırasında </w:t>
      </w:r>
      <w:r w:rsidR="00C53A7B">
        <w:rPr>
          <w:rFonts w:cs="Times New Roman"/>
          <w:color w:val="000000"/>
        </w:rPr>
        <w:t xml:space="preserve">gerekli görmesi durumunda </w:t>
      </w:r>
      <w:r w:rsidRPr="00D318B6">
        <w:rPr>
          <w:rFonts w:cs="Times New Roman"/>
          <w:color w:val="000000"/>
        </w:rPr>
        <w:t>tesiste yerinde inceleme/denetim yap</w:t>
      </w:r>
      <w:r w:rsidR="00C53A7B">
        <w:rPr>
          <w:rFonts w:cs="Times New Roman"/>
          <w:color w:val="000000"/>
        </w:rPr>
        <w:t>ar</w:t>
      </w:r>
      <w:r w:rsidRPr="00D318B6">
        <w:rPr>
          <w:rFonts w:cs="Times New Roman"/>
          <w:color w:val="000000"/>
        </w:rPr>
        <w:t xml:space="preserve">. </w:t>
      </w:r>
    </w:p>
    <w:p w:rsidR="00E3287E" w:rsidRPr="00D318B6" w:rsidRDefault="00E3287E" w:rsidP="00D318B6">
      <w:pPr>
        <w:pStyle w:val="ListeParagraf"/>
        <w:numPr>
          <w:ilvl w:val="0"/>
          <w:numId w:val="1"/>
        </w:numPr>
        <w:shd w:val="clear" w:color="auto" w:fill="FFFFFF"/>
        <w:spacing w:after="0"/>
        <w:jc w:val="both"/>
        <w:rPr>
          <w:rFonts w:cs="Times New Roman"/>
          <w:color w:val="000000"/>
        </w:rPr>
      </w:pPr>
      <w:r w:rsidRPr="00D318B6">
        <w:rPr>
          <w:rFonts w:cs="Times New Roman"/>
          <w:color w:val="000000"/>
        </w:rPr>
        <w:t>Yönetim planında tespit edilen eksiklikler il müdürlüğünün belirleyeceği süre içerisinde tamamlanır ve tekrar onaya sunulur. Eksiklik bulunmaması/giderilmesi halinde il müdürlüğü tarafından atık yönetim planı onaylanır. Onay yazısında planın sunulduğu tarih, onaylandığı tarih, hangi yılları kapsadığı ve planın yeniden sunulması gereken tarih belirtilir.</w:t>
      </w:r>
    </w:p>
    <w:p w:rsidR="003D5390" w:rsidRDefault="00E3287E" w:rsidP="003D5390">
      <w:pPr>
        <w:pStyle w:val="ListeParagraf"/>
        <w:numPr>
          <w:ilvl w:val="0"/>
          <w:numId w:val="1"/>
        </w:numPr>
        <w:shd w:val="clear" w:color="auto" w:fill="FFFFFF"/>
        <w:spacing w:after="0"/>
        <w:jc w:val="both"/>
        <w:rPr>
          <w:rFonts w:cs="Times New Roman"/>
          <w:color w:val="000000"/>
        </w:rPr>
      </w:pPr>
      <w:r w:rsidRPr="00D318B6">
        <w:rPr>
          <w:rFonts w:cs="Times New Roman"/>
          <w:color w:val="000000"/>
        </w:rPr>
        <w:t xml:space="preserve">Onaylanan atık yönetim planlarının geçerlilik süresi il müdürlüğünce onaylandığı tarihten itibaren üç yıldır. </w:t>
      </w:r>
      <w:r w:rsidR="003D5390" w:rsidRPr="00D318B6">
        <w:rPr>
          <w:rFonts w:cs="Times New Roman"/>
          <w:color w:val="000000"/>
        </w:rPr>
        <w:t xml:space="preserve">Atık yönetim planları geçerlilik tarihinin bitmesine üç ay kala yenilenerek il müdürlüğü onayına sunulur. </w:t>
      </w:r>
    </w:p>
    <w:p w:rsidR="003D5390" w:rsidRDefault="003D5390" w:rsidP="00D318B6">
      <w:pPr>
        <w:pStyle w:val="ListeParagraf"/>
        <w:numPr>
          <w:ilvl w:val="0"/>
          <w:numId w:val="1"/>
        </w:numPr>
        <w:shd w:val="clear" w:color="auto" w:fill="FFFFFF"/>
        <w:spacing w:after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Geçerlilik süresi</w:t>
      </w:r>
      <w:r w:rsidR="00E3287E" w:rsidRPr="00D318B6">
        <w:rPr>
          <w:rFonts w:cs="Times New Roman"/>
          <w:color w:val="000000"/>
        </w:rPr>
        <w:t xml:space="preserve"> iç</w:t>
      </w:r>
      <w:r>
        <w:rPr>
          <w:rFonts w:cs="Times New Roman"/>
          <w:color w:val="000000"/>
        </w:rPr>
        <w:t>inde</w:t>
      </w:r>
      <w:r w:rsidR="00E3287E" w:rsidRPr="00D318B6">
        <w:rPr>
          <w:rFonts w:cs="Times New Roman"/>
          <w:color w:val="000000"/>
        </w:rPr>
        <w:t xml:space="preserve"> atık yönetim planında değişiklik yapılmasını gerektirecek bir durumun oluşması halinde yenilenen atık yönetim planı bir ay içerisinde il müdürlüğü onayına sunulur. </w:t>
      </w:r>
    </w:p>
    <w:p w:rsidR="00E3287E" w:rsidRDefault="003D5390" w:rsidP="003D5390">
      <w:pPr>
        <w:pStyle w:val="ListeParagraf"/>
        <w:numPr>
          <w:ilvl w:val="0"/>
          <w:numId w:val="1"/>
        </w:numPr>
        <w:shd w:val="clear" w:color="auto" w:fill="FFFFFF"/>
        <w:spacing w:after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P</w:t>
      </w:r>
      <w:r w:rsidR="00E3287E" w:rsidRPr="003D5390">
        <w:rPr>
          <w:rFonts w:cs="Times New Roman"/>
          <w:color w:val="000000"/>
        </w:rPr>
        <w:t>roses kaynaklı atığı olmayan ve sadece yönetim binası ve idari faaliyetleri sonucu flüoresan lamba, kartuş, toner gibi atık oluşturan tesisler için atık yönetim planı hazırlanır; ancak</w:t>
      </w:r>
      <w:r w:rsidR="00D73512">
        <w:rPr>
          <w:rFonts w:cs="Times New Roman"/>
          <w:color w:val="000000"/>
        </w:rPr>
        <w:t>,</w:t>
      </w:r>
      <w:r w:rsidR="00E3287E" w:rsidRPr="003D5390">
        <w:rPr>
          <w:rFonts w:cs="Times New Roman"/>
          <w:color w:val="000000"/>
        </w:rPr>
        <w:t xml:space="preserve"> hazırlanan yönetim planı için il müdürlüğü onayı alınması zorunlu değildir. </w:t>
      </w:r>
    </w:p>
    <w:p w:rsidR="002950D4" w:rsidRPr="003D5390" w:rsidRDefault="00527F39" w:rsidP="002950D4">
      <w:pPr>
        <w:pStyle w:val="ListeParagraf"/>
        <w:numPr>
          <w:ilvl w:val="0"/>
          <w:numId w:val="1"/>
        </w:numPr>
        <w:shd w:val="clear" w:color="auto" w:fill="FFFFFF"/>
        <w:spacing w:after="0"/>
        <w:jc w:val="both"/>
        <w:rPr>
          <w:rFonts w:cs="Times New Roman"/>
          <w:color w:val="000000"/>
        </w:rPr>
      </w:pPr>
      <w:r>
        <w:rPr>
          <w:rFonts w:cs="Times New Roman"/>
        </w:rPr>
        <w:t>Tehlikeli ve tehlikesiz atıkların g</w:t>
      </w:r>
      <w:r w:rsidR="002950D4">
        <w:rPr>
          <w:rFonts w:cs="Times New Roman"/>
        </w:rPr>
        <w:t>eçici depolama alanlarına ilişkin bilgiler atık yönetim planı içerisinde verilir.</w:t>
      </w:r>
    </w:p>
    <w:p w:rsidR="00F25316" w:rsidRDefault="00F25316"/>
    <w:sectPr w:rsidR="00F25316" w:rsidSect="00F253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54DD6"/>
    <w:multiLevelType w:val="hybridMultilevel"/>
    <w:tmpl w:val="6B168EFC"/>
    <w:lvl w:ilvl="0" w:tplc="493845A6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87E"/>
    <w:rsid w:val="000B7346"/>
    <w:rsid w:val="002950D4"/>
    <w:rsid w:val="00365775"/>
    <w:rsid w:val="003D5390"/>
    <w:rsid w:val="00527F39"/>
    <w:rsid w:val="00A3326B"/>
    <w:rsid w:val="00C53A7B"/>
    <w:rsid w:val="00D318B6"/>
    <w:rsid w:val="00D73512"/>
    <w:rsid w:val="00D74B30"/>
    <w:rsid w:val="00DA5AEA"/>
    <w:rsid w:val="00E3287E"/>
    <w:rsid w:val="00F2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87E"/>
    <w:pPr>
      <w:spacing w:line="360" w:lineRule="auto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318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87E"/>
    <w:pPr>
      <w:spacing w:line="360" w:lineRule="auto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318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Endüstriyel-Laptop</dc:creator>
  <cp:lastModifiedBy>lenovo</cp:lastModifiedBy>
  <cp:revision>2</cp:revision>
  <dcterms:created xsi:type="dcterms:W3CDTF">2017-11-06T11:12:00Z</dcterms:created>
  <dcterms:modified xsi:type="dcterms:W3CDTF">2017-11-06T11:12:00Z</dcterms:modified>
</cp:coreProperties>
</file>